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5F5" w:rsidRDefault="00D445F5" w:rsidP="00D445F5">
      <w:pPr>
        <w:snapToGrid w:val="0"/>
        <w:jc w:val="left"/>
        <w:rPr>
          <w:rFonts w:ascii="黑体" w:eastAsia="黑体" w:hAnsi="黑体"/>
          <w:sz w:val="32"/>
          <w:szCs w:val="32"/>
        </w:rPr>
      </w:pPr>
      <w:r>
        <w:rPr>
          <w:rFonts w:ascii="黑体" w:eastAsia="黑体" w:hAnsi="黑体" w:hint="eastAsia"/>
          <w:sz w:val="32"/>
          <w:szCs w:val="32"/>
        </w:rPr>
        <w:t>附件</w:t>
      </w:r>
    </w:p>
    <w:p w:rsidR="00D445F5" w:rsidRPr="00AC7A18" w:rsidRDefault="00D445F5" w:rsidP="00D445F5">
      <w:pPr>
        <w:spacing w:beforeLines="50" w:before="156" w:afterLines="150" w:after="468" w:line="700" w:lineRule="exact"/>
        <w:jc w:val="center"/>
        <w:rPr>
          <w:rFonts w:ascii="方正小标宋简体" w:eastAsia="方正小标宋简体" w:hint="eastAsia"/>
          <w:sz w:val="44"/>
          <w:szCs w:val="44"/>
        </w:rPr>
      </w:pPr>
      <w:bookmarkStart w:id="0" w:name="_GoBack"/>
      <w:r w:rsidRPr="00AC7A18">
        <w:rPr>
          <w:rFonts w:ascii="方正小标宋简体" w:eastAsia="方正小标宋简体" w:hint="eastAsia"/>
          <w:sz w:val="44"/>
          <w:szCs w:val="44"/>
        </w:rPr>
        <w:t>2021年度全国青少年人工智能科普活动</w:t>
      </w:r>
      <w:r w:rsidRPr="00AC7A18">
        <w:rPr>
          <w:rFonts w:ascii="方正小标宋简体" w:eastAsia="方正小标宋简体" w:hint="eastAsia"/>
          <w:sz w:val="44"/>
          <w:szCs w:val="44"/>
        </w:rPr>
        <w:br/>
        <w:t>特色单位申报推荐办法</w:t>
      </w:r>
    </w:p>
    <w:bookmarkEnd w:id="0"/>
    <w:p w:rsidR="00D445F5" w:rsidRDefault="00D445F5" w:rsidP="00D445F5">
      <w:pPr>
        <w:spacing w:line="580" w:lineRule="exact"/>
        <w:ind w:firstLineChars="200" w:firstLine="640"/>
        <w:rPr>
          <w:rFonts w:ascii="黑体" w:eastAsia="黑体" w:hAnsi="黑体" w:cs="Calibri"/>
          <w:color w:val="000000"/>
          <w:sz w:val="32"/>
          <w:szCs w:val="32"/>
          <w:u w:color="000000"/>
        </w:rPr>
      </w:pPr>
      <w:r>
        <w:rPr>
          <w:rFonts w:ascii="黑体" w:eastAsia="黑体" w:hAnsi="黑体" w:cs="Calibri" w:hint="eastAsia"/>
          <w:color w:val="000000"/>
          <w:sz w:val="32"/>
          <w:szCs w:val="32"/>
          <w:u w:color="000000"/>
        </w:rPr>
        <w:t>一、申报范围</w:t>
      </w:r>
    </w:p>
    <w:p w:rsidR="00D445F5" w:rsidRDefault="00D445F5" w:rsidP="00D445F5">
      <w:pPr>
        <w:spacing w:line="580" w:lineRule="exact"/>
        <w:ind w:firstLineChars="200" w:firstLine="640"/>
        <w:rPr>
          <w:rFonts w:ascii="仿宋_GB2312" w:eastAsia="仿宋_GB2312" w:hAnsi="Calibri" w:cs="Calibri"/>
          <w:color w:val="000000"/>
          <w:sz w:val="32"/>
          <w:szCs w:val="32"/>
          <w:u w:color="000000"/>
        </w:rPr>
      </w:pPr>
      <w:r>
        <w:rPr>
          <w:rFonts w:ascii="仿宋_GB2312" w:eastAsia="仿宋_GB2312" w:hAnsi="Calibri" w:cs="Calibri" w:hint="eastAsia"/>
          <w:color w:val="000000"/>
          <w:sz w:val="32"/>
          <w:szCs w:val="32"/>
          <w:u w:color="000000"/>
        </w:rPr>
        <w:t>各地中、小学校和科技教育场所</w:t>
      </w:r>
      <w:r>
        <w:rPr>
          <w:rFonts w:ascii="仿宋_GB2312" w:eastAsia="仿宋_GB2312" w:cs="Calibri" w:hint="eastAsia"/>
          <w:color w:val="000000"/>
          <w:sz w:val="32"/>
          <w:szCs w:val="32"/>
          <w:u w:color="000000"/>
        </w:rPr>
        <w:t>（包括但不限于</w:t>
      </w:r>
      <w:r>
        <w:rPr>
          <w:rFonts w:ascii="仿宋_GB2312" w:eastAsia="仿宋_GB2312" w:hint="eastAsia"/>
          <w:sz w:val="32"/>
          <w:szCs w:val="32"/>
        </w:rPr>
        <w:t>青少年科学工作室、少年宫、科普场馆</w:t>
      </w:r>
      <w:r>
        <w:rPr>
          <w:rFonts w:ascii="仿宋_GB2312" w:eastAsia="仿宋_GB2312" w:hAnsi="Calibri" w:cs="Calibri" w:hint="eastAsia"/>
          <w:color w:val="000000"/>
          <w:sz w:val="32"/>
          <w:szCs w:val="32"/>
          <w:u w:color="000000"/>
        </w:rPr>
        <w:t>）均可申报。</w:t>
      </w:r>
    </w:p>
    <w:p w:rsidR="00D445F5" w:rsidRDefault="00D445F5" w:rsidP="00D445F5">
      <w:pPr>
        <w:spacing w:line="580" w:lineRule="exact"/>
        <w:ind w:firstLineChars="200" w:firstLine="640"/>
        <w:rPr>
          <w:rFonts w:ascii="黑体" w:eastAsia="黑体" w:hAnsi="黑体" w:cs="Calibri"/>
          <w:color w:val="000000"/>
          <w:sz w:val="32"/>
          <w:szCs w:val="32"/>
          <w:u w:color="000000"/>
        </w:rPr>
      </w:pPr>
      <w:r>
        <w:rPr>
          <w:rFonts w:ascii="黑体" w:eastAsia="黑体" w:hAnsi="黑体" w:cs="Calibri" w:hint="eastAsia"/>
          <w:color w:val="000000"/>
          <w:sz w:val="32"/>
          <w:szCs w:val="32"/>
          <w:u w:color="000000"/>
        </w:rPr>
        <w:t>二、申报条件</w:t>
      </w:r>
    </w:p>
    <w:p w:rsidR="00D445F5" w:rsidRDefault="00D445F5" w:rsidP="00D445F5">
      <w:pPr>
        <w:spacing w:line="580" w:lineRule="exact"/>
        <w:ind w:firstLineChars="200" w:firstLine="640"/>
        <w:rPr>
          <w:rFonts w:ascii="仿宋_GB2312" w:eastAsia="仿宋_GB2312" w:hAnsi="Calibri" w:cs="Calibri"/>
          <w:color w:val="000000"/>
          <w:sz w:val="32"/>
          <w:szCs w:val="32"/>
          <w:u w:color="000000"/>
        </w:rPr>
      </w:pPr>
      <w:r>
        <w:rPr>
          <w:rFonts w:ascii="仿宋_GB2312" w:eastAsia="仿宋_GB2312" w:hAnsi="Calibri" w:cs="Calibri" w:hint="eastAsia"/>
          <w:color w:val="000000"/>
          <w:sz w:val="32"/>
          <w:szCs w:val="32"/>
          <w:u w:color="000000"/>
        </w:rPr>
        <w:t>1.申报单位</w:t>
      </w:r>
      <w:r>
        <w:rPr>
          <w:rFonts w:ascii="仿宋_GB2312" w:eastAsia="仿宋_GB2312"/>
          <w:sz w:val="32"/>
          <w:szCs w:val="32"/>
        </w:rPr>
        <w:t>应</w:t>
      </w:r>
      <w:r>
        <w:rPr>
          <w:rFonts w:ascii="仿宋_GB2312" w:eastAsia="仿宋_GB2312" w:hAnsi="Calibri" w:cs="Calibri" w:hint="eastAsia"/>
          <w:color w:val="000000"/>
          <w:sz w:val="32"/>
          <w:szCs w:val="32"/>
          <w:u w:color="000000"/>
        </w:rPr>
        <w:t>重视青少年科技教育工作，拥有相对固定的科技活动场所和便捷的互联网环境。</w:t>
      </w:r>
    </w:p>
    <w:p w:rsidR="00D445F5" w:rsidRDefault="00D445F5" w:rsidP="00D445F5">
      <w:pPr>
        <w:spacing w:line="580" w:lineRule="exact"/>
        <w:ind w:firstLineChars="200" w:firstLine="648"/>
        <w:rPr>
          <w:rFonts w:ascii="仿宋_GB2312" w:eastAsia="仿宋_GB2312"/>
          <w:spacing w:val="2"/>
          <w:sz w:val="32"/>
          <w:szCs w:val="32"/>
        </w:rPr>
      </w:pPr>
      <w:r>
        <w:rPr>
          <w:rFonts w:ascii="仿宋_GB2312" w:eastAsia="仿宋_GB2312" w:cs="Calibri" w:hint="eastAsia"/>
          <w:color w:val="000000"/>
          <w:spacing w:val="2"/>
          <w:sz w:val="32"/>
          <w:szCs w:val="32"/>
          <w:u w:color="000000"/>
        </w:rPr>
        <w:t>2.</w:t>
      </w:r>
      <w:r>
        <w:rPr>
          <w:rFonts w:ascii="仿宋_GB2312" w:eastAsia="仿宋_GB2312" w:hint="eastAsia"/>
          <w:spacing w:val="2"/>
          <w:sz w:val="32"/>
          <w:szCs w:val="32"/>
        </w:rPr>
        <w:t>申报单位应具</w:t>
      </w:r>
      <w:r>
        <w:rPr>
          <w:rFonts w:ascii="仿宋_GB2312" w:eastAsia="仿宋_GB2312" w:hAnsi="仿宋" w:hint="eastAsia"/>
          <w:color w:val="000000"/>
          <w:spacing w:val="2"/>
          <w:sz w:val="32"/>
          <w:szCs w:val="32"/>
        </w:rPr>
        <w:t>有良好社会信誉和公众形象、热心社会公益事业</w:t>
      </w:r>
      <w:r>
        <w:rPr>
          <w:rFonts w:ascii="仿宋_GB2312" w:eastAsia="仿宋_GB2312" w:hint="eastAsia"/>
          <w:spacing w:val="2"/>
          <w:sz w:val="32"/>
          <w:szCs w:val="32"/>
        </w:rPr>
        <w:t>，承诺不使用主办方提供的资源包、课程资源等从事商业行为。</w:t>
      </w:r>
    </w:p>
    <w:p w:rsidR="00D445F5" w:rsidRDefault="00D445F5" w:rsidP="00D445F5">
      <w:pPr>
        <w:spacing w:line="580" w:lineRule="exact"/>
        <w:ind w:firstLineChars="200" w:firstLine="640"/>
        <w:rPr>
          <w:rFonts w:ascii="仿宋_GB2312" w:eastAsia="仿宋_GB2312" w:hAnsi="Calibri" w:cs="Calibri"/>
          <w:color w:val="000000"/>
          <w:sz w:val="32"/>
          <w:szCs w:val="32"/>
          <w:u w:color="000000"/>
        </w:rPr>
      </w:pPr>
      <w:r>
        <w:rPr>
          <w:rFonts w:ascii="仿宋_GB2312" w:eastAsia="仿宋_GB2312" w:cs="Calibri" w:hint="eastAsia"/>
          <w:color w:val="000000"/>
          <w:sz w:val="32"/>
          <w:szCs w:val="32"/>
          <w:u w:color="000000"/>
        </w:rPr>
        <w:t>3</w:t>
      </w:r>
      <w:r>
        <w:rPr>
          <w:rFonts w:ascii="仿宋_GB2312" w:eastAsia="仿宋_GB2312" w:hAnsi="Calibri" w:cs="Calibri" w:hint="eastAsia"/>
          <w:color w:val="000000"/>
          <w:sz w:val="32"/>
          <w:szCs w:val="32"/>
          <w:u w:color="000000"/>
        </w:rPr>
        <w:t>.申报单位应具有长期开展青少年科技教育活动尤其是人工智能教育的经验，对科技教师参加主办单位组织的各项交流活动给予经费和工作上的支持。优先考虑在青少年编程教育领域有一定基础的单位。</w:t>
      </w:r>
    </w:p>
    <w:p w:rsidR="00D445F5" w:rsidRDefault="00D445F5" w:rsidP="00D445F5">
      <w:pPr>
        <w:spacing w:line="580" w:lineRule="exact"/>
        <w:ind w:firstLineChars="200" w:firstLine="640"/>
        <w:rPr>
          <w:rFonts w:ascii="仿宋_GB2312" w:eastAsia="仿宋_GB2312" w:hAnsi="Calibri" w:cs="Calibri"/>
          <w:color w:val="FF0000"/>
          <w:sz w:val="32"/>
          <w:szCs w:val="32"/>
          <w:u w:color="000000"/>
        </w:rPr>
      </w:pPr>
      <w:r>
        <w:rPr>
          <w:rFonts w:ascii="仿宋_GB2312" w:eastAsia="仿宋_GB2312" w:cs="Calibri" w:hint="eastAsia"/>
          <w:color w:val="000000"/>
          <w:sz w:val="32"/>
          <w:szCs w:val="32"/>
          <w:u w:color="000000"/>
        </w:rPr>
        <w:t>4</w:t>
      </w:r>
      <w:r>
        <w:rPr>
          <w:rFonts w:ascii="仿宋_GB2312" w:eastAsia="仿宋_GB2312" w:hAnsi="Calibri" w:cs="Calibri" w:hint="eastAsia"/>
          <w:color w:val="000000"/>
          <w:sz w:val="32"/>
          <w:szCs w:val="32"/>
          <w:u w:color="000000"/>
        </w:rPr>
        <w:t>.申报单位至少有1名专兼职科技教师或科技辅导员，能够掌握图形化编程语言和代码编程语言，熟悉主流开源硬件的使用方法，并积极主动开展青少年人工智能科普活动。</w:t>
      </w:r>
    </w:p>
    <w:p w:rsidR="00D445F5" w:rsidRDefault="00D445F5" w:rsidP="00D445F5">
      <w:pPr>
        <w:spacing w:line="580" w:lineRule="exact"/>
        <w:ind w:firstLineChars="200" w:firstLine="640"/>
        <w:rPr>
          <w:rFonts w:ascii="仿宋_GB2312" w:eastAsia="仿宋_GB2312"/>
          <w:sz w:val="32"/>
          <w:szCs w:val="32"/>
        </w:rPr>
      </w:pPr>
      <w:r>
        <w:rPr>
          <w:rFonts w:ascii="仿宋_GB2312" w:eastAsia="仿宋_GB2312" w:cs="Calibri" w:hint="eastAsia"/>
          <w:color w:val="000000"/>
          <w:sz w:val="32"/>
          <w:szCs w:val="32"/>
          <w:u w:color="000000"/>
        </w:rPr>
        <w:t>5</w:t>
      </w:r>
      <w:r>
        <w:rPr>
          <w:rFonts w:ascii="仿宋_GB2312" w:eastAsia="仿宋_GB2312" w:hAnsi="Calibri" w:cs="Calibri" w:hint="eastAsia"/>
          <w:color w:val="000000"/>
          <w:sz w:val="32"/>
          <w:szCs w:val="32"/>
          <w:u w:color="000000"/>
        </w:rPr>
        <w:t>.</w:t>
      </w:r>
      <w:r>
        <w:rPr>
          <w:rFonts w:ascii="仿宋_GB2312" w:eastAsia="仿宋_GB2312" w:hint="eastAsia"/>
          <w:sz w:val="32"/>
          <w:szCs w:val="32"/>
        </w:rPr>
        <w:t>入选2020年度</w:t>
      </w:r>
      <w:r>
        <w:rPr>
          <w:rFonts w:ascii="仿宋_GB2312" w:eastAsia="仿宋_GB2312"/>
          <w:sz w:val="32"/>
          <w:szCs w:val="32"/>
        </w:rPr>
        <w:t>全国青少年人工智能活动特色单位</w:t>
      </w:r>
      <w:r>
        <w:rPr>
          <w:rFonts w:ascii="仿宋_GB2312" w:eastAsia="仿宋_GB2312" w:hint="eastAsia"/>
          <w:sz w:val="32"/>
          <w:szCs w:val="32"/>
        </w:rPr>
        <w:t>的机构，如继续参与</w:t>
      </w:r>
      <w:r>
        <w:rPr>
          <w:rFonts w:ascii="仿宋_GB2312" w:eastAsia="仿宋_GB2312"/>
          <w:sz w:val="32"/>
          <w:szCs w:val="32"/>
        </w:rPr>
        <w:t>本项目，</w:t>
      </w:r>
      <w:r>
        <w:rPr>
          <w:rFonts w:ascii="仿宋_GB2312" w:eastAsia="仿宋_GB2312" w:hint="eastAsia"/>
          <w:sz w:val="32"/>
          <w:szCs w:val="32"/>
        </w:rPr>
        <w:t>需按本办法进行</w:t>
      </w:r>
      <w:r>
        <w:rPr>
          <w:rFonts w:ascii="仿宋_GB2312" w:eastAsia="仿宋_GB2312"/>
          <w:sz w:val="32"/>
          <w:szCs w:val="32"/>
        </w:rPr>
        <w:t>申报。</w:t>
      </w:r>
      <w:r>
        <w:rPr>
          <w:rFonts w:ascii="仿宋_GB2312" w:eastAsia="仿宋_GB2312" w:hint="eastAsia"/>
          <w:sz w:val="32"/>
          <w:szCs w:val="32"/>
        </w:rPr>
        <w:t>主办单位将优先考虑</w:t>
      </w:r>
      <w:r>
        <w:rPr>
          <w:rFonts w:ascii="仿宋_GB2312" w:eastAsia="仿宋_GB2312" w:hint="eastAsia"/>
          <w:sz w:val="32"/>
          <w:szCs w:val="32"/>
        </w:rPr>
        <w:lastRenderedPageBreak/>
        <w:t>2020年度开展活动情况较好、及时报送活动情况和总结的单位。未开展活动或未按要求提交活动资料的单位，不纳入2021年度特色单位评选范围。</w:t>
      </w:r>
    </w:p>
    <w:p w:rsidR="00D445F5" w:rsidRDefault="00D445F5" w:rsidP="00D445F5">
      <w:pPr>
        <w:spacing w:line="580" w:lineRule="exact"/>
        <w:ind w:firstLineChars="200" w:firstLine="640"/>
        <w:rPr>
          <w:rFonts w:ascii="黑体" w:eastAsia="黑体" w:hAnsi="黑体" w:cs="Calibri"/>
          <w:color w:val="000000"/>
          <w:sz w:val="32"/>
          <w:szCs w:val="32"/>
          <w:u w:color="000000"/>
        </w:rPr>
      </w:pPr>
      <w:r>
        <w:rPr>
          <w:rFonts w:ascii="黑体" w:eastAsia="黑体" w:hAnsi="黑体" w:cs="Calibri" w:hint="eastAsia"/>
          <w:color w:val="000000"/>
          <w:sz w:val="32"/>
          <w:szCs w:val="32"/>
          <w:u w:color="000000"/>
        </w:rPr>
        <w:t>三、申报时间</w:t>
      </w:r>
    </w:p>
    <w:p w:rsidR="00D445F5" w:rsidRDefault="00D445F5" w:rsidP="00D445F5">
      <w:pPr>
        <w:spacing w:line="580" w:lineRule="exact"/>
        <w:ind w:firstLineChars="200" w:firstLine="640"/>
        <w:rPr>
          <w:rFonts w:ascii="仿宋_GB2312" w:eastAsia="仿宋_GB2312" w:hAnsi="仿宋"/>
          <w:sz w:val="32"/>
          <w:szCs w:val="32"/>
        </w:rPr>
      </w:pPr>
      <w:r>
        <w:rPr>
          <w:rFonts w:ascii="仿宋_GB2312" w:eastAsia="仿宋_GB2312" w:hAnsi="仿宋" w:hint="eastAsia"/>
          <w:color w:val="000000"/>
          <w:sz w:val="32"/>
          <w:szCs w:val="32"/>
        </w:rPr>
        <w:t>2021年6月1日-</w:t>
      </w:r>
      <w:r>
        <w:rPr>
          <w:rFonts w:ascii="仿宋_GB2312" w:eastAsia="仿宋_GB2312" w:hAnsi="仿宋" w:hint="eastAsia"/>
          <w:sz w:val="32"/>
          <w:szCs w:val="32"/>
        </w:rPr>
        <w:t>20日</w:t>
      </w:r>
    </w:p>
    <w:p w:rsidR="00D445F5" w:rsidRDefault="00D445F5" w:rsidP="00D445F5">
      <w:pPr>
        <w:spacing w:line="580" w:lineRule="exact"/>
        <w:ind w:firstLineChars="200" w:firstLine="640"/>
        <w:rPr>
          <w:rFonts w:ascii="黑体" w:eastAsia="黑体" w:hAnsi="黑体" w:cs="Calibri"/>
          <w:color w:val="000000"/>
          <w:sz w:val="32"/>
          <w:szCs w:val="32"/>
          <w:u w:color="000000"/>
        </w:rPr>
      </w:pPr>
      <w:r>
        <w:rPr>
          <w:rFonts w:ascii="黑体" w:eastAsia="黑体" w:hAnsi="黑体" w:cs="Calibri" w:hint="eastAsia"/>
          <w:color w:val="000000"/>
          <w:sz w:val="32"/>
          <w:szCs w:val="32"/>
          <w:u w:color="000000"/>
        </w:rPr>
        <w:t>四、申报方式</w:t>
      </w:r>
    </w:p>
    <w:p w:rsidR="00D445F5" w:rsidRDefault="00D445F5" w:rsidP="00D445F5">
      <w:pPr>
        <w:spacing w:line="580" w:lineRule="exact"/>
        <w:ind w:firstLineChars="200" w:firstLine="640"/>
        <w:rPr>
          <w:rFonts w:ascii="仿宋_GB2312" w:eastAsia="仿宋_GB2312" w:hAnsi="Calibri" w:cs="Calibri"/>
          <w:color w:val="000000"/>
          <w:sz w:val="32"/>
          <w:szCs w:val="32"/>
          <w:u w:color="000000"/>
        </w:rPr>
      </w:pPr>
      <w:r>
        <w:rPr>
          <w:rFonts w:ascii="仿宋_GB2312" w:eastAsia="仿宋_GB2312" w:hAnsi="Calibri" w:cs="Calibri" w:hint="eastAsia"/>
          <w:color w:val="000000"/>
          <w:sz w:val="32"/>
          <w:szCs w:val="32"/>
          <w:u w:color="000000"/>
        </w:rPr>
        <w:t>登录</w:t>
      </w:r>
      <w:r>
        <w:rPr>
          <w:rFonts w:ascii="仿宋_GB2312" w:eastAsia="仿宋_GB2312" w:cs="Calibri" w:hint="eastAsia"/>
          <w:color w:val="000000"/>
          <w:sz w:val="32"/>
          <w:szCs w:val="32"/>
          <w:u w:color="000000"/>
        </w:rPr>
        <w:t>“全国青少年人工智能科普活动</w:t>
      </w:r>
      <w:r>
        <w:rPr>
          <w:rFonts w:ascii="仿宋_GB2312" w:eastAsia="仿宋_GB2312" w:hAnsi="Calibri" w:cs="Calibri" w:hint="eastAsia"/>
          <w:color w:val="000000"/>
          <w:sz w:val="32"/>
          <w:szCs w:val="32"/>
          <w:u w:color="000000"/>
        </w:rPr>
        <w:t>”官方网站</w:t>
      </w:r>
      <w:r>
        <w:rPr>
          <w:rFonts w:ascii="仿宋_GB2312" w:eastAsia="仿宋_GB2312" w:hAnsi="仿宋" w:hint="eastAsia"/>
          <w:sz w:val="32"/>
          <w:szCs w:val="32"/>
        </w:rPr>
        <w:t>（</w:t>
      </w:r>
      <w:r>
        <w:rPr>
          <w:rFonts w:eastAsia="仿宋_GB2312" w:hint="eastAsia"/>
          <w:color w:val="000000"/>
          <w:sz w:val="32"/>
          <w:szCs w:val="32"/>
        </w:rPr>
        <w:t>http://aisc.cyscc.org/</w:t>
      </w:r>
      <w:r>
        <w:rPr>
          <w:rFonts w:eastAsia="仿宋_GB2312"/>
          <w:sz w:val="32"/>
          <w:szCs w:val="32"/>
        </w:rPr>
        <w:t>）</w:t>
      </w:r>
      <w:r>
        <w:rPr>
          <w:rFonts w:ascii="仿宋_GB2312" w:eastAsia="仿宋_GB2312" w:hAnsi="Calibri" w:cs="Calibri" w:hint="eastAsia"/>
          <w:color w:val="000000"/>
          <w:sz w:val="32"/>
          <w:szCs w:val="32"/>
          <w:u w:color="000000"/>
        </w:rPr>
        <w:t>，进入“</w:t>
      </w:r>
      <w:r>
        <w:rPr>
          <w:rFonts w:ascii="仿宋_GB2312" w:eastAsia="仿宋_GB2312" w:cs="Calibri" w:hint="eastAsia"/>
          <w:color w:val="000000"/>
          <w:sz w:val="32"/>
          <w:szCs w:val="32"/>
          <w:u w:color="000000"/>
        </w:rPr>
        <w:t>2021年度特色</w:t>
      </w:r>
      <w:r>
        <w:rPr>
          <w:rFonts w:ascii="仿宋_GB2312" w:eastAsia="仿宋_GB2312" w:hAnsi="Calibri" w:cs="Calibri" w:hint="eastAsia"/>
          <w:color w:val="000000"/>
          <w:sz w:val="32"/>
          <w:szCs w:val="32"/>
          <w:u w:color="000000"/>
        </w:rPr>
        <w:t>单位</w:t>
      </w:r>
      <w:r>
        <w:rPr>
          <w:rFonts w:ascii="仿宋_GB2312" w:eastAsia="仿宋_GB2312" w:cs="Calibri" w:hint="eastAsia"/>
          <w:color w:val="000000"/>
          <w:sz w:val="32"/>
          <w:szCs w:val="32"/>
          <w:u w:color="000000"/>
        </w:rPr>
        <w:t>申报系统</w:t>
      </w:r>
      <w:r>
        <w:rPr>
          <w:rFonts w:ascii="仿宋_GB2312" w:eastAsia="仿宋_GB2312" w:hAnsi="Calibri" w:cs="Calibri" w:hint="eastAsia"/>
          <w:color w:val="000000"/>
          <w:sz w:val="32"/>
          <w:szCs w:val="32"/>
          <w:u w:color="000000"/>
        </w:rPr>
        <w:t>”进行在线申报。</w:t>
      </w:r>
    </w:p>
    <w:p w:rsidR="00D445F5" w:rsidRDefault="00D445F5" w:rsidP="00D445F5">
      <w:pPr>
        <w:spacing w:line="580" w:lineRule="exact"/>
        <w:ind w:firstLineChars="200" w:firstLine="640"/>
        <w:rPr>
          <w:rFonts w:ascii="黑体" w:eastAsia="黑体" w:hAnsi="黑体" w:cs="Calibri"/>
          <w:color w:val="000000"/>
          <w:sz w:val="32"/>
          <w:szCs w:val="32"/>
          <w:u w:color="000000"/>
        </w:rPr>
      </w:pPr>
      <w:r>
        <w:rPr>
          <w:rFonts w:ascii="黑体" w:eastAsia="黑体" w:hAnsi="黑体" w:cs="Calibri" w:hint="eastAsia"/>
          <w:color w:val="000000"/>
          <w:sz w:val="32"/>
          <w:szCs w:val="32"/>
          <w:u w:color="000000"/>
        </w:rPr>
        <w:t>五、推荐方式及数量</w:t>
      </w:r>
    </w:p>
    <w:p w:rsidR="00D445F5" w:rsidRDefault="00D445F5" w:rsidP="00D445F5">
      <w:pPr>
        <w:spacing w:line="580" w:lineRule="exact"/>
        <w:ind w:firstLineChars="200" w:firstLine="640"/>
        <w:rPr>
          <w:rFonts w:ascii="仿宋_GB2312" w:eastAsia="仿宋_GB2312" w:hAnsi="Calibri" w:cs="Calibri"/>
          <w:color w:val="000000"/>
          <w:sz w:val="32"/>
          <w:szCs w:val="32"/>
          <w:u w:color="000000"/>
        </w:rPr>
      </w:pPr>
      <w:r>
        <w:rPr>
          <w:rFonts w:ascii="仿宋_GB2312" w:eastAsia="仿宋_GB2312" w:hAnsi="Calibri" w:cs="Calibri" w:hint="eastAsia"/>
          <w:color w:val="000000"/>
          <w:sz w:val="32"/>
          <w:szCs w:val="32"/>
          <w:u w:color="000000"/>
        </w:rPr>
        <w:t>由各省级科协青少年科技教育工作机构择优推荐，推荐数量原则上不超过下表中各省推荐数（包含2020年度特色单位和首次申报的单位），并按照优先次序排序。申报数量不足本省推荐数的，由主办单位统一调剂。全国遴选总数不超过1000个。</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724"/>
        <w:gridCol w:w="1057"/>
        <w:gridCol w:w="1177"/>
        <w:gridCol w:w="827"/>
        <w:gridCol w:w="1161"/>
        <w:gridCol w:w="997"/>
        <w:gridCol w:w="842"/>
        <w:gridCol w:w="1152"/>
        <w:gridCol w:w="997"/>
      </w:tblGrid>
      <w:tr w:rsidR="00D445F5" w:rsidTr="00741F3F">
        <w:trPr>
          <w:trHeight w:val="435"/>
        </w:trPr>
        <w:tc>
          <w:tcPr>
            <w:tcW w:w="724" w:type="dxa"/>
            <w:shd w:val="clear" w:color="auto" w:fill="FFFFFF"/>
            <w:vAlign w:val="center"/>
          </w:tcPr>
          <w:p w:rsidR="00D445F5" w:rsidRDefault="00D445F5" w:rsidP="00741F3F">
            <w:pPr>
              <w:jc w:val="center"/>
              <w:textAlignment w:val="center"/>
              <w:rPr>
                <w:rFonts w:ascii="黑体" w:eastAsia="黑体" w:hAnsi="黑体" w:cs="宋体"/>
                <w:color w:val="000000"/>
                <w:sz w:val="22"/>
                <w:szCs w:val="22"/>
              </w:rPr>
            </w:pPr>
            <w:r>
              <w:rPr>
                <w:rFonts w:ascii="黑体" w:eastAsia="黑体" w:hAnsi="黑体" w:cs="宋体" w:hint="eastAsia"/>
                <w:color w:val="000000"/>
                <w:sz w:val="22"/>
                <w:szCs w:val="22"/>
              </w:rPr>
              <w:t>序号</w:t>
            </w:r>
          </w:p>
        </w:tc>
        <w:tc>
          <w:tcPr>
            <w:tcW w:w="1057" w:type="dxa"/>
            <w:shd w:val="clear" w:color="auto" w:fill="FFFFFF"/>
            <w:vAlign w:val="center"/>
          </w:tcPr>
          <w:p w:rsidR="00D445F5" w:rsidRDefault="00D445F5" w:rsidP="00741F3F">
            <w:pPr>
              <w:jc w:val="center"/>
              <w:textAlignment w:val="center"/>
              <w:rPr>
                <w:rFonts w:ascii="黑体" w:eastAsia="黑体" w:hAnsi="黑体" w:cs="宋体"/>
                <w:color w:val="000000"/>
                <w:sz w:val="22"/>
                <w:szCs w:val="22"/>
              </w:rPr>
            </w:pPr>
            <w:r>
              <w:rPr>
                <w:rFonts w:ascii="黑体" w:eastAsia="黑体" w:hAnsi="黑体" w:cs="宋体" w:hint="eastAsia"/>
                <w:color w:val="000000"/>
                <w:sz w:val="22"/>
                <w:szCs w:val="22"/>
              </w:rPr>
              <w:t>省份</w:t>
            </w:r>
          </w:p>
        </w:tc>
        <w:tc>
          <w:tcPr>
            <w:tcW w:w="1177" w:type="dxa"/>
            <w:shd w:val="clear" w:color="auto" w:fill="FFFFFF"/>
            <w:vAlign w:val="center"/>
          </w:tcPr>
          <w:p w:rsidR="00D445F5" w:rsidRDefault="00D445F5" w:rsidP="00741F3F">
            <w:pPr>
              <w:jc w:val="center"/>
              <w:textAlignment w:val="center"/>
              <w:rPr>
                <w:rFonts w:ascii="黑体" w:eastAsia="黑体" w:hAnsi="黑体" w:cs="宋体"/>
                <w:color w:val="000000"/>
                <w:sz w:val="22"/>
                <w:szCs w:val="22"/>
              </w:rPr>
            </w:pPr>
            <w:r>
              <w:rPr>
                <w:rFonts w:ascii="黑体" w:eastAsia="黑体" w:hAnsi="黑体" w:cs="宋体" w:hint="eastAsia"/>
                <w:color w:val="000000"/>
                <w:sz w:val="22"/>
                <w:szCs w:val="22"/>
              </w:rPr>
              <w:t>推荐数</w:t>
            </w:r>
          </w:p>
        </w:tc>
        <w:tc>
          <w:tcPr>
            <w:tcW w:w="827" w:type="dxa"/>
            <w:shd w:val="clear" w:color="auto" w:fill="FFFFFF"/>
            <w:vAlign w:val="center"/>
          </w:tcPr>
          <w:p w:rsidR="00D445F5" w:rsidRDefault="00D445F5" w:rsidP="00741F3F">
            <w:pPr>
              <w:jc w:val="center"/>
              <w:textAlignment w:val="center"/>
              <w:rPr>
                <w:rFonts w:ascii="黑体" w:eastAsia="黑体" w:hAnsi="黑体" w:cs="宋体"/>
                <w:color w:val="000000"/>
                <w:sz w:val="22"/>
                <w:szCs w:val="22"/>
              </w:rPr>
            </w:pPr>
            <w:r>
              <w:rPr>
                <w:rFonts w:ascii="黑体" w:eastAsia="黑体" w:hAnsi="黑体" w:cs="宋体" w:hint="eastAsia"/>
                <w:color w:val="000000"/>
                <w:sz w:val="22"/>
                <w:szCs w:val="22"/>
              </w:rPr>
              <w:t>序号</w:t>
            </w:r>
          </w:p>
        </w:tc>
        <w:tc>
          <w:tcPr>
            <w:tcW w:w="1161" w:type="dxa"/>
            <w:shd w:val="clear" w:color="auto" w:fill="FFFFFF"/>
            <w:vAlign w:val="center"/>
          </w:tcPr>
          <w:p w:rsidR="00D445F5" w:rsidRDefault="00D445F5" w:rsidP="00741F3F">
            <w:pPr>
              <w:jc w:val="center"/>
              <w:textAlignment w:val="center"/>
              <w:rPr>
                <w:rFonts w:ascii="黑体" w:eastAsia="黑体" w:hAnsi="黑体" w:cs="宋体"/>
                <w:color w:val="000000"/>
                <w:sz w:val="22"/>
                <w:szCs w:val="22"/>
              </w:rPr>
            </w:pPr>
            <w:r>
              <w:rPr>
                <w:rFonts w:ascii="黑体" w:eastAsia="黑体" w:hAnsi="黑体" w:cs="宋体" w:hint="eastAsia"/>
                <w:color w:val="000000"/>
                <w:sz w:val="22"/>
                <w:szCs w:val="22"/>
              </w:rPr>
              <w:t>省份</w:t>
            </w:r>
          </w:p>
        </w:tc>
        <w:tc>
          <w:tcPr>
            <w:tcW w:w="997" w:type="dxa"/>
            <w:shd w:val="clear" w:color="auto" w:fill="FFFFFF"/>
            <w:vAlign w:val="center"/>
          </w:tcPr>
          <w:p w:rsidR="00D445F5" w:rsidRDefault="00D445F5" w:rsidP="00741F3F">
            <w:pPr>
              <w:jc w:val="center"/>
              <w:textAlignment w:val="center"/>
              <w:rPr>
                <w:rFonts w:ascii="黑体" w:eastAsia="黑体" w:hAnsi="黑体" w:cs="宋体"/>
                <w:color w:val="000000"/>
                <w:sz w:val="22"/>
                <w:szCs w:val="22"/>
              </w:rPr>
            </w:pPr>
            <w:r>
              <w:rPr>
                <w:rFonts w:ascii="黑体" w:eastAsia="黑体" w:hAnsi="黑体" w:cs="宋体" w:hint="eastAsia"/>
                <w:color w:val="000000"/>
                <w:sz w:val="22"/>
                <w:szCs w:val="22"/>
              </w:rPr>
              <w:t>推荐数</w:t>
            </w:r>
          </w:p>
        </w:tc>
        <w:tc>
          <w:tcPr>
            <w:tcW w:w="842" w:type="dxa"/>
            <w:shd w:val="clear" w:color="auto" w:fill="FFFFFF"/>
            <w:vAlign w:val="center"/>
          </w:tcPr>
          <w:p w:rsidR="00D445F5" w:rsidRDefault="00D445F5" w:rsidP="00741F3F">
            <w:pPr>
              <w:jc w:val="center"/>
              <w:textAlignment w:val="center"/>
              <w:rPr>
                <w:rFonts w:ascii="黑体" w:eastAsia="黑体" w:hAnsi="黑体" w:cs="宋体"/>
                <w:color w:val="000000"/>
                <w:sz w:val="22"/>
                <w:szCs w:val="22"/>
              </w:rPr>
            </w:pPr>
            <w:r>
              <w:rPr>
                <w:rFonts w:ascii="黑体" w:eastAsia="黑体" w:hAnsi="黑体" w:cs="宋体" w:hint="eastAsia"/>
                <w:color w:val="000000"/>
                <w:sz w:val="22"/>
                <w:szCs w:val="22"/>
              </w:rPr>
              <w:t>序号</w:t>
            </w:r>
          </w:p>
        </w:tc>
        <w:tc>
          <w:tcPr>
            <w:tcW w:w="1152" w:type="dxa"/>
            <w:shd w:val="clear" w:color="auto" w:fill="FFFFFF"/>
            <w:vAlign w:val="center"/>
          </w:tcPr>
          <w:p w:rsidR="00D445F5" w:rsidRDefault="00D445F5" w:rsidP="00741F3F">
            <w:pPr>
              <w:jc w:val="center"/>
              <w:textAlignment w:val="center"/>
              <w:rPr>
                <w:rFonts w:ascii="黑体" w:eastAsia="黑体" w:hAnsi="黑体" w:cs="宋体"/>
                <w:color w:val="000000"/>
                <w:sz w:val="22"/>
                <w:szCs w:val="22"/>
              </w:rPr>
            </w:pPr>
            <w:r>
              <w:rPr>
                <w:rFonts w:ascii="黑体" w:eastAsia="黑体" w:hAnsi="黑体" w:cs="宋体" w:hint="eastAsia"/>
                <w:color w:val="000000"/>
                <w:sz w:val="22"/>
                <w:szCs w:val="22"/>
              </w:rPr>
              <w:t>省份</w:t>
            </w:r>
          </w:p>
        </w:tc>
        <w:tc>
          <w:tcPr>
            <w:tcW w:w="997" w:type="dxa"/>
            <w:shd w:val="clear" w:color="auto" w:fill="FFFFFF"/>
            <w:vAlign w:val="center"/>
          </w:tcPr>
          <w:p w:rsidR="00D445F5" w:rsidRDefault="00D445F5" w:rsidP="00741F3F">
            <w:pPr>
              <w:jc w:val="center"/>
              <w:textAlignment w:val="center"/>
              <w:rPr>
                <w:rFonts w:ascii="黑体" w:eastAsia="黑体" w:hAnsi="黑体" w:cs="宋体"/>
                <w:color w:val="000000"/>
                <w:sz w:val="22"/>
                <w:szCs w:val="22"/>
              </w:rPr>
            </w:pPr>
            <w:r>
              <w:rPr>
                <w:rFonts w:ascii="黑体" w:eastAsia="黑体" w:hAnsi="黑体" w:cs="宋体" w:hint="eastAsia"/>
                <w:color w:val="000000"/>
                <w:sz w:val="22"/>
                <w:szCs w:val="22"/>
              </w:rPr>
              <w:t>推荐数</w:t>
            </w:r>
          </w:p>
        </w:tc>
      </w:tr>
      <w:tr w:rsidR="00D445F5" w:rsidTr="00741F3F">
        <w:trPr>
          <w:trHeight w:val="286"/>
        </w:trPr>
        <w:tc>
          <w:tcPr>
            <w:tcW w:w="724" w:type="dxa"/>
            <w:shd w:val="clear" w:color="auto" w:fill="FFFFFF"/>
            <w:vAlign w:val="center"/>
          </w:tcPr>
          <w:p w:rsidR="00D445F5" w:rsidRDefault="00D445F5" w:rsidP="00741F3F">
            <w:pPr>
              <w:jc w:val="center"/>
              <w:textAlignment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1</w:t>
            </w:r>
          </w:p>
        </w:tc>
        <w:tc>
          <w:tcPr>
            <w:tcW w:w="1057"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安徽</w:t>
            </w:r>
          </w:p>
        </w:tc>
        <w:tc>
          <w:tcPr>
            <w:tcW w:w="1177"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70</w:t>
            </w:r>
          </w:p>
        </w:tc>
        <w:tc>
          <w:tcPr>
            <w:tcW w:w="827" w:type="dxa"/>
            <w:shd w:val="clear" w:color="auto" w:fill="FFFFFF"/>
            <w:vAlign w:val="center"/>
          </w:tcPr>
          <w:p w:rsidR="00D445F5" w:rsidRDefault="00D445F5" w:rsidP="00741F3F">
            <w:pPr>
              <w:jc w:val="center"/>
              <w:textAlignment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12</w:t>
            </w:r>
          </w:p>
        </w:tc>
        <w:tc>
          <w:tcPr>
            <w:tcW w:w="1161"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云南</w:t>
            </w:r>
          </w:p>
        </w:tc>
        <w:tc>
          <w:tcPr>
            <w:tcW w:w="997"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50</w:t>
            </w:r>
          </w:p>
        </w:tc>
        <w:tc>
          <w:tcPr>
            <w:tcW w:w="842" w:type="dxa"/>
            <w:shd w:val="clear" w:color="auto" w:fill="FFFFFF"/>
            <w:vAlign w:val="center"/>
          </w:tcPr>
          <w:p w:rsidR="00D445F5" w:rsidRDefault="00D445F5" w:rsidP="00741F3F">
            <w:pPr>
              <w:jc w:val="center"/>
              <w:textAlignment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23</w:t>
            </w:r>
          </w:p>
        </w:tc>
        <w:tc>
          <w:tcPr>
            <w:tcW w:w="1152"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宁夏</w:t>
            </w:r>
          </w:p>
        </w:tc>
        <w:tc>
          <w:tcPr>
            <w:tcW w:w="997"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30</w:t>
            </w:r>
          </w:p>
        </w:tc>
      </w:tr>
      <w:tr w:rsidR="00D445F5" w:rsidTr="00741F3F">
        <w:trPr>
          <w:trHeight w:val="286"/>
        </w:trPr>
        <w:tc>
          <w:tcPr>
            <w:tcW w:w="724" w:type="dxa"/>
            <w:shd w:val="clear" w:color="auto" w:fill="FFFFFF"/>
            <w:vAlign w:val="center"/>
          </w:tcPr>
          <w:p w:rsidR="00D445F5" w:rsidRDefault="00D445F5" w:rsidP="00741F3F">
            <w:pPr>
              <w:jc w:val="center"/>
              <w:textAlignment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2</w:t>
            </w:r>
          </w:p>
        </w:tc>
        <w:tc>
          <w:tcPr>
            <w:tcW w:w="1057"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广西</w:t>
            </w:r>
          </w:p>
        </w:tc>
        <w:tc>
          <w:tcPr>
            <w:tcW w:w="1177"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70</w:t>
            </w:r>
          </w:p>
        </w:tc>
        <w:tc>
          <w:tcPr>
            <w:tcW w:w="827" w:type="dxa"/>
            <w:shd w:val="clear" w:color="auto" w:fill="FFFFFF"/>
            <w:vAlign w:val="center"/>
          </w:tcPr>
          <w:p w:rsidR="00D445F5" w:rsidRDefault="00D445F5" w:rsidP="00741F3F">
            <w:pPr>
              <w:jc w:val="center"/>
              <w:textAlignment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13</w:t>
            </w:r>
          </w:p>
        </w:tc>
        <w:tc>
          <w:tcPr>
            <w:tcW w:w="1161"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浙江</w:t>
            </w:r>
          </w:p>
        </w:tc>
        <w:tc>
          <w:tcPr>
            <w:tcW w:w="997"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30</w:t>
            </w:r>
          </w:p>
        </w:tc>
        <w:tc>
          <w:tcPr>
            <w:tcW w:w="842" w:type="dxa"/>
            <w:shd w:val="clear" w:color="auto" w:fill="FFFFFF"/>
            <w:vAlign w:val="center"/>
          </w:tcPr>
          <w:p w:rsidR="00D445F5" w:rsidRDefault="00D445F5" w:rsidP="00741F3F">
            <w:pPr>
              <w:jc w:val="center"/>
              <w:textAlignment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24</w:t>
            </w:r>
          </w:p>
        </w:tc>
        <w:tc>
          <w:tcPr>
            <w:tcW w:w="1152"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青海</w:t>
            </w:r>
          </w:p>
        </w:tc>
        <w:tc>
          <w:tcPr>
            <w:tcW w:w="997"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30</w:t>
            </w:r>
          </w:p>
        </w:tc>
      </w:tr>
      <w:tr w:rsidR="00D445F5" w:rsidTr="00741F3F">
        <w:trPr>
          <w:trHeight w:val="286"/>
        </w:trPr>
        <w:tc>
          <w:tcPr>
            <w:tcW w:w="724" w:type="dxa"/>
            <w:shd w:val="clear" w:color="auto" w:fill="FFFFFF"/>
            <w:vAlign w:val="center"/>
          </w:tcPr>
          <w:p w:rsidR="00D445F5" w:rsidRDefault="00D445F5" w:rsidP="00741F3F">
            <w:pPr>
              <w:jc w:val="center"/>
              <w:textAlignment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3</w:t>
            </w:r>
          </w:p>
        </w:tc>
        <w:tc>
          <w:tcPr>
            <w:tcW w:w="1057"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河南</w:t>
            </w:r>
          </w:p>
        </w:tc>
        <w:tc>
          <w:tcPr>
            <w:tcW w:w="1177"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70</w:t>
            </w:r>
          </w:p>
        </w:tc>
        <w:tc>
          <w:tcPr>
            <w:tcW w:w="827" w:type="dxa"/>
            <w:shd w:val="clear" w:color="auto" w:fill="FFFFFF"/>
            <w:vAlign w:val="center"/>
          </w:tcPr>
          <w:p w:rsidR="00D445F5" w:rsidRDefault="00D445F5" w:rsidP="00741F3F">
            <w:pPr>
              <w:jc w:val="center"/>
              <w:textAlignment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14</w:t>
            </w:r>
          </w:p>
        </w:tc>
        <w:tc>
          <w:tcPr>
            <w:tcW w:w="1161"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广东</w:t>
            </w:r>
          </w:p>
        </w:tc>
        <w:tc>
          <w:tcPr>
            <w:tcW w:w="997"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30</w:t>
            </w:r>
          </w:p>
        </w:tc>
        <w:tc>
          <w:tcPr>
            <w:tcW w:w="842" w:type="dxa"/>
            <w:shd w:val="clear" w:color="auto" w:fill="FFFFFF"/>
            <w:vAlign w:val="center"/>
          </w:tcPr>
          <w:p w:rsidR="00D445F5" w:rsidRDefault="00D445F5" w:rsidP="00741F3F">
            <w:pPr>
              <w:jc w:val="center"/>
              <w:textAlignment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25</w:t>
            </w:r>
          </w:p>
        </w:tc>
        <w:tc>
          <w:tcPr>
            <w:tcW w:w="1152"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陕西</w:t>
            </w:r>
          </w:p>
        </w:tc>
        <w:tc>
          <w:tcPr>
            <w:tcW w:w="997"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30</w:t>
            </w:r>
          </w:p>
        </w:tc>
      </w:tr>
      <w:tr w:rsidR="00D445F5" w:rsidTr="00741F3F">
        <w:trPr>
          <w:trHeight w:val="286"/>
        </w:trPr>
        <w:tc>
          <w:tcPr>
            <w:tcW w:w="724" w:type="dxa"/>
            <w:shd w:val="clear" w:color="auto" w:fill="FFFFFF"/>
            <w:vAlign w:val="center"/>
          </w:tcPr>
          <w:p w:rsidR="00D445F5" w:rsidRDefault="00D445F5" w:rsidP="00741F3F">
            <w:pPr>
              <w:jc w:val="center"/>
              <w:textAlignment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4</w:t>
            </w:r>
          </w:p>
        </w:tc>
        <w:tc>
          <w:tcPr>
            <w:tcW w:w="1057"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内蒙古</w:t>
            </w:r>
          </w:p>
        </w:tc>
        <w:tc>
          <w:tcPr>
            <w:tcW w:w="1177"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70</w:t>
            </w:r>
          </w:p>
        </w:tc>
        <w:tc>
          <w:tcPr>
            <w:tcW w:w="827" w:type="dxa"/>
            <w:shd w:val="clear" w:color="auto" w:fill="FFFFFF"/>
            <w:vAlign w:val="center"/>
          </w:tcPr>
          <w:p w:rsidR="00D445F5" w:rsidRDefault="00D445F5" w:rsidP="00741F3F">
            <w:pPr>
              <w:jc w:val="center"/>
              <w:textAlignment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15</w:t>
            </w:r>
          </w:p>
        </w:tc>
        <w:tc>
          <w:tcPr>
            <w:tcW w:w="1161"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贵州</w:t>
            </w:r>
          </w:p>
        </w:tc>
        <w:tc>
          <w:tcPr>
            <w:tcW w:w="997"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30</w:t>
            </w:r>
          </w:p>
        </w:tc>
        <w:tc>
          <w:tcPr>
            <w:tcW w:w="842" w:type="dxa"/>
            <w:shd w:val="clear" w:color="auto" w:fill="FFFFFF"/>
            <w:vAlign w:val="center"/>
          </w:tcPr>
          <w:p w:rsidR="00D445F5" w:rsidRDefault="00D445F5" w:rsidP="00741F3F">
            <w:pPr>
              <w:jc w:val="center"/>
              <w:textAlignment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26</w:t>
            </w:r>
          </w:p>
        </w:tc>
        <w:tc>
          <w:tcPr>
            <w:tcW w:w="1152"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上海</w:t>
            </w:r>
          </w:p>
        </w:tc>
        <w:tc>
          <w:tcPr>
            <w:tcW w:w="997"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30</w:t>
            </w:r>
          </w:p>
        </w:tc>
      </w:tr>
      <w:tr w:rsidR="00D445F5" w:rsidTr="00741F3F">
        <w:trPr>
          <w:trHeight w:val="286"/>
        </w:trPr>
        <w:tc>
          <w:tcPr>
            <w:tcW w:w="724" w:type="dxa"/>
            <w:shd w:val="clear" w:color="auto" w:fill="FFFFFF"/>
            <w:vAlign w:val="center"/>
          </w:tcPr>
          <w:p w:rsidR="00D445F5" w:rsidRDefault="00D445F5" w:rsidP="00741F3F">
            <w:pPr>
              <w:jc w:val="center"/>
              <w:textAlignment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5</w:t>
            </w:r>
          </w:p>
        </w:tc>
        <w:tc>
          <w:tcPr>
            <w:tcW w:w="1057"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山东</w:t>
            </w:r>
          </w:p>
        </w:tc>
        <w:tc>
          <w:tcPr>
            <w:tcW w:w="1177"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70</w:t>
            </w:r>
          </w:p>
        </w:tc>
        <w:tc>
          <w:tcPr>
            <w:tcW w:w="827" w:type="dxa"/>
            <w:shd w:val="clear" w:color="auto" w:fill="FFFFFF"/>
            <w:vAlign w:val="center"/>
          </w:tcPr>
          <w:p w:rsidR="00D445F5" w:rsidRDefault="00D445F5" w:rsidP="00741F3F">
            <w:pPr>
              <w:jc w:val="center"/>
              <w:textAlignment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16</w:t>
            </w:r>
          </w:p>
        </w:tc>
        <w:tc>
          <w:tcPr>
            <w:tcW w:w="1161"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海南</w:t>
            </w:r>
          </w:p>
        </w:tc>
        <w:tc>
          <w:tcPr>
            <w:tcW w:w="997"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30</w:t>
            </w:r>
          </w:p>
        </w:tc>
        <w:tc>
          <w:tcPr>
            <w:tcW w:w="842" w:type="dxa"/>
            <w:shd w:val="clear" w:color="auto" w:fill="FFFFFF"/>
            <w:vAlign w:val="center"/>
          </w:tcPr>
          <w:p w:rsidR="00D445F5" w:rsidRDefault="00D445F5" w:rsidP="00741F3F">
            <w:pPr>
              <w:jc w:val="center"/>
              <w:textAlignment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27</w:t>
            </w:r>
          </w:p>
        </w:tc>
        <w:tc>
          <w:tcPr>
            <w:tcW w:w="1152"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四川</w:t>
            </w:r>
          </w:p>
        </w:tc>
        <w:tc>
          <w:tcPr>
            <w:tcW w:w="997"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30</w:t>
            </w:r>
          </w:p>
        </w:tc>
      </w:tr>
      <w:tr w:rsidR="00D445F5" w:rsidTr="00741F3F">
        <w:trPr>
          <w:trHeight w:val="286"/>
        </w:trPr>
        <w:tc>
          <w:tcPr>
            <w:tcW w:w="724" w:type="dxa"/>
            <w:shd w:val="clear" w:color="auto" w:fill="FFFFFF"/>
            <w:vAlign w:val="center"/>
          </w:tcPr>
          <w:p w:rsidR="00D445F5" w:rsidRDefault="00D445F5" w:rsidP="00741F3F">
            <w:pPr>
              <w:jc w:val="center"/>
              <w:textAlignment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6</w:t>
            </w:r>
          </w:p>
        </w:tc>
        <w:tc>
          <w:tcPr>
            <w:tcW w:w="1057"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山西</w:t>
            </w:r>
          </w:p>
        </w:tc>
        <w:tc>
          <w:tcPr>
            <w:tcW w:w="1177"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70</w:t>
            </w:r>
          </w:p>
        </w:tc>
        <w:tc>
          <w:tcPr>
            <w:tcW w:w="827" w:type="dxa"/>
            <w:shd w:val="clear" w:color="auto" w:fill="FFFFFF"/>
            <w:vAlign w:val="center"/>
          </w:tcPr>
          <w:p w:rsidR="00D445F5" w:rsidRDefault="00D445F5" w:rsidP="00741F3F">
            <w:pPr>
              <w:jc w:val="center"/>
              <w:textAlignment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17</w:t>
            </w:r>
          </w:p>
        </w:tc>
        <w:tc>
          <w:tcPr>
            <w:tcW w:w="1161"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黑龙江</w:t>
            </w:r>
          </w:p>
        </w:tc>
        <w:tc>
          <w:tcPr>
            <w:tcW w:w="997"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30</w:t>
            </w:r>
          </w:p>
        </w:tc>
        <w:tc>
          <w:tcPr>
            <w:tcW w:w="842" w:type="dxa"/>
            <w:shd w:val="clear" w:color="auto" w:fill="FFFFFF"/>
            <w:vAlign w:val="center"/>
          </w:tcPr>
          <w:p w:rsidR="00D445F5" w:rsidRDefault="00D445F5" w:rsidP="00741F3F">
            <w:pPr>
              <w:jc w:val="center"/>
              <w:textAlignment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28</w:t>
            </w:r>
          </w:p>
        </w:tc>
        <w:tc>
          <w:tcPr>
            <w:tcW w:w="1152"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天津</w:t>
            </w:r>
          </w:p>
        </w:tc>
        <w:tc>
          <w:tcPr>
            <w:tcW w:w="997"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30</w:t>
            </w:r>
          </w:p>
        </w:tc>
      </w:tr>
      <w:tr w:rsidR="00D445F5" w:rsidTr="00741F3F">
        <w:trPr>
          <w:trHeight w:val="286"/>
        </w:trPr>
        <w:tc>
          <w:tcPr>
            <w:tcW w:w="724" w:type="dxa"/>
            <w:shd w:val="clear" w:color="auto" w:fill="FFFFFF"/>
            <w:vAlign w:val="center"/>
          </w:tcPr>
          <w:p w:rsidR="00D445F5" w:rsidRDefault="00D445F5" w:rsidP="00741F3F">
            <w:pPr>
              <w:jc w:val="center"/>
              <w:textAlignment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7</w:t>
            </w:r>
          </w:p>
        </w:tc>
        <w:tc>
          <w:tcPr>
            <w:tcW w:w="1057"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北京</w:t>
            </w:r>
          </w:p>
        </w:tc>
        <w:tc>
          <w:tcPr>
            <w:tcW w:w="1177"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50</w:t>
            </w:r>
          </w:p>
        </w:tc>
        <w:tc>
          <w:tcPr>
            <w:tcW w:w="827" w:type="dxa"/>
            <w:shd w:val="clear" w:color="auto" w:fill="FFFFFF"/>
            <w:vAlign w:val="center"/>
          </w:tcPr>
          <w:p w:rsidR="00D445F5" w:rsidRDefault="00D445F5" w:rsidP="00741F3F">
            <w:pPr>
              <w:jc w:val="center"/>
              <w:textAlignment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18</w:t>
            </w:r>
          </w:p>
        </w:tc>
        <w:tc>
          <w:tcPr>
            <w:tcW w:w="1161"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湖北</w:t>
            </w:r>
          </w:p>
        </w:tc>
        <w:tc>
          <w:tcPr>
            <w:tcW w:w="997"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30</w:t>
            </w:r>
          </w:p>
        </w:tc>
        <w:tc>
          <w:tcPr>
            <w:tcW w:w="842" w:type="dxa"/>
            <w:shd w:val="clear" w:color="auto" w:fill="FFFFFF"/>
            <w:vAlign w:val="center"/>
          </w:tcPr>
          <w:p w:rsidR="00D445F5" w:rsidRDefault="00D445F5" w:rsidP="00741F3F">
            <w:pPr>
              <w:jc w:val="center"/>
              <w:textAlignment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29</w:t>
            </w:r>
          </w:p>
        </w:tc>
        <w:tc>
          <w:tcPr>
            <w:tcW w:w="1152"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重庆</w:t>
            </w:r>
          </w:p>
        </w:tc>
        <w:tc>
          <w:tcPr>
            <w:tcW w:w="997"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30</w:t>
            </w:r>
          </w:p>
        </w:tc>
      </w:tr>
      <w:tr w:rsidR="00D445F5" w:rsidTr="00741F3F">
        <w:trPr>
          <w:trHeight w:val="286"/>
        </w:trPr>
        <w:tc>
          <w:tcPr>
            <w:tcW w:w="724" w:type="dxa"/>
            <w:shd w:val="clear" w:color="auto" w:fill="FFFFFF"/>
            <w:vAlign w:val="center"/>
          </w:tcPr>
          <w:p w:rsidR="00D445F5" w:rsidRDefault="00D445F5" w:rsidP="00741F3F">
            <w:pPr>
              <w:jc w:val="center"/>
              <w:textAlignment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8</w:t>
            </w:r>
          </w:p>
        </w:tc>
        <w:tc>
          <w:tcPr>
            <w:tcW w:w="1057"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福建</w:t>
            </w:r>
          </w:p>
        </w:tc>
        <w:tc>
          <w:tcPr>
            <w:tcW w:w="1177"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50</w:t>
            </w:r>
          </w:p>
        </w:tc>
        <w:tc>
          <w:tcPr>
            <w:tcW w:w="827" w:type="dxa"/>
            <w:shd w:val="clear" w:color="auto" w:fill="FFFFFF"/>
            <w:vAlign w:val="center"/>
          </w:tcPr>
          <w:p w:rsidR="00D445F5" w:rsidRDefault="00D445F5" w:rsidP="00741F3F">
            <w:pPr>
              <w:jc w:val="center"/>
              <w:textAlignment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19</w:t>
            </w:r>
          </w:p>
        </w:tc>
        <w:tc>
          <w:tcPr>
            <w:tcW w:w="1161"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湖南</w:t>
            </w:r>
          </w:p>
        </w:tc>
        <w:tc>
          <w:tcPr>
            <w:tcW w:w="997"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30</w:t>
            </w:r>
          </w:p>
        </w:tc>
        <w:tc>
          <w:tcPr>
            <w:tcW w:w="842" w:type="dxa"/>
            <w:shd w:val="clear" w:color="auto" w:fill="FFFFFF"/>
            <w:vAlign w:val="center"/>
          </w:tcPr>
          <w:p w:rsidR="00D445F5" w:rsidRDefault="00D445F5" w:rsidP="00741F3F">
            <w:pPr>
              <w:jc w:val="center"/>
              <w:textAlignment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30</w:t>
            </w:r>
          </w:p>
        </w:tc>
        <w:tc>
          <w:tcPr>
            <w:tcW w:w="1152"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西藏</w:t>
            </w:r>
          </w:p>
        </w:tc>
        <w:tc>
          <w:tcPr>
            <w:tcW w:w="997"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30</w:t>
            </w:r>
          </w:p>
        </w:tc>
      </w:tr>
      <w:tr w:rsidR="00D445F5" w:rsidTr="00741F3F">
        <w:trPr>
          <w:trHeight w:val="286"/>
        </w:trPr>
        <w:tc>
          <w:tcPr>
            <w:tcW w:w="724" w:type="dxa"/>
            <w:shd w:val="clear" w:color="auto" w:fill="FFFFFF"/>
            <w:vAlign w:val="center"/>
          </w:tcPr>
          <w:p w:rsidR="00D445F5" w:rsidRDefault="00D445F5" w:rsidP="00741F3F">
            <w:pPr>
              <w:jc w:val="center"/>
              <w:textAlignment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9</w:t>
            </w:r>
          </w:p>
        </w:tc>
        <w:tc>
          <w:tcPr>
            <w:tcW w:w="1057"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甘肃</w:t>
            </w:r>
          </w:p>
        </w:tc>
        <w:tc>
          <w:tcPr>
            <w:tcW w:w="1177"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50</w:t>
            </w:r>
          </w:p>
        </w:tc>
        <w:tc>
          <w:tcPr>
            <w:tcW w:w="827" w:type="dxa"/>
            <w:shd w:val="clear" w:color="auto" w:fill="FFFFFF"/>
            <w:vAlign w:val="center"/>
          </w:tcPr>
          <w:p w:rsidR="00D445F5" w:rsidRDefault="00D445F5" w:rsidP="00741F3F">
            <w:pPr>
              <w:jc w:val="center"/>
              <w:textAlignment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20</w:t>
            </w:r>
          </w:p>
        </w:tc>
        <w:tc>
          <w:tcPr>
            <w:tcW w:w="1161"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吉林</w:t>
            </w:r>
          </w:p>
        </w:tc>
        <w:tc>
          <w:tcPr>
            <w:tcW w:w="997"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30</w:t>
            </w:r>
          </w:p>
        </w:tc>
        <w:tc>
          <w:tcPr>
            <w:tcW w:w="842" w:type="dxa"/>
            <w:shd w:val="clear" w:color="auto" w:fill="FFFFFF"/>
            <w:vAlign w:val="center"/>
          </w:tcPr>
          <w:p w:rsidR="00D445F5" w:rsidRDefault="00D445F5" w:rsidP="00741F3F">
            <w:pPr>
              <w:jc w:val="center"/>
              <w:textAlignment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31</w:t>
            </w:r>
          </w:p>
        </w:tc>
        <w:tc>
          <w:tcPr>
            <w:tcW w:w="1152"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新疆</w:t>
            </w:r>
          </w:p>
        </w:tc>
        <w:tc>
          <w:tcPr>
            <w:tcW w:w="997"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30</w:t>
            </w:r>
          </w:p>
        </w:tc>
      </w:tr>
      <w:tr w:rsidR="00D445F5" w:rsidTr="00741F3F">
        <w:trPr>
          <w:trHeight w:val="286"/>
        </w:trPr>
        <w:tc>
          <w:tcPr>
            <w:tcW w:w="724" w:type="dxa"/>
            <w:shd w:val="clear" w:color="auto" w:fill="FFFFFF"/>
            <w:vAlign w:val="center"/>
          </w:tcPr>
          <w:p w:rsidR="00D445F5" w:rsidRDefault="00D445F5" w:rsidP="00741F3F">
            <w:pPr>
              <w:jc w:val="center"/>
              <w:textAlignment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10</w:t>
            </w:r>
          </w:p>
        </w:tc>
        <w:tc>
          <w:tcPr>
            <w:tcW w:w="1057"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河北</w:t>
            </w:r>
          </w:p>
        </w:tc>
        <w:tc>
          <w:tcPr>
            <w:tcW w:w="1177"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50</w:t>
            </w:r>
          </w:p>
        </w:tc>
        <w:tc>
          <w:tcPr>
            <w:tcW w:w="827" w:type="dxa"/>
            <w:shd w:val="clear" w:color="auto" w:fill="FFFFFF"/>
            <w:vAlign w:val="center"/>
          </w:tcPr>
          <w:p w:rsidR="00D445F5" w:rsidRDefault="00D445F5" w:rsidP="00741F3F">
            <w:pPr>
              <w:jc w:val="center"/>
              <w:textAlignment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21</w:t>
            </w:r>
          </w:p>
        </w:tc>
        <w:tc>
          <w:tcPr>
            <w:tcW w:w="1161"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江西</w:t>
            </w:r>
          </w:p>
        </w:tc>
        <w:tc>
          <w:tcPr>
            <w:tcW w:w="997"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30</w:t>
            </w:r>
          </w:p>
        </w:tc>
        <w:tc>
          <w:tcPr>
            <w:tcW w:w="842" w:type="dxa"/>
            <w:shd w:val="clear" w:color="auto" w:fill="FFFFFF"/>
            <w:vAlign w:val="center"/>
          </w:tcPr>
          <w:p w:rsidR="00D445F5" w:rsidRDefault="00D445F5" w:rsidP="00741F3F">
            <w:pPr>
              <w:jc w:val="center"/>
              <w:textAlignment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32</w:t>
            </w:r>
          </w:p>
        </w:tc>
        <w:tc>
          <w:tcPr>
            <w:tcW w:w="1152"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兵团</w:t>
            </w:r>
          </w:p>
        </w:tc>
        <w:tc>
          <w:tcPr>
            <w:tcW w:w="997"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30</w:t>
            </w:r>
          </w:p>
        </w:tc>
      </w:tr>
      <w:tr w:rsidR="00D445F5" w:rsidTr="00741F3F">
        <w:trPr>
          <w:trHeight w:val="286"/>
        </w:trPr>
        <w:tc>
          <w:tcPr>
            <w:tcW w:w="724" w:type="dxa"/>
            <w:shd w:val="clear" w:color="auto" w:fill="FFFFFF"/>
            <w:vAlign w:val="center"/>
          </w:tcPr>
          <w:p w:rsidR="00D445F5" w:rsidRDefault="00D445F5" w:rsidP="00741F3F">
            <w:pPr>
              <w:jc w:val="center"/>
              <w:textAlignment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11</w:t>
            </w:r>
          </w:p>
        </w:tc>
        <w:tc>
          <w:tcPr>
            <w:tcW w:w="1057"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江苏</w:t>
            </w:r>
          </w:p>
        </w:tc>
        <w:tc>
          <w:tcPr>
            <w:tcW w:w="1177"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50</w:t>
            </w:r>
          </w:p>
        </w:tc>
        <w:tc>
          <w:tcPr>
            <w:tcW w:w="827" w:type="dxa"/>
            <w:shd w:val="clear" w:color="auto" w:fill="FFFFFF"/>
            <w:vAlign w:val="center"/>
          </w:tcPr>
          <w:p w:rsidR="00D445F5" w:rsidRDefault="00D445F5" w:rsidP="00741F3F">
            <w:pPr>
              <w:jc w:val="center"/>
              <w:textAlignment w:val="center"/>
              <w:rPr>
                <w:rFonts w:ascii="仿宋_GB2312" w:eastAsia="仿宋_GB2312" w:hAnsi="宋体" w:cs="宋体"/>
                <w:color w:val="000000"/>
                <w:sz w:val="22"/>
                <w:szCs w:val="22"/>
              </w:rPr>
            </w:pPr>
            <w:r>
              <w:rPr>
                <w:rFonts w:ascii="仿宋_GB2312" w:eastAsia="仿宋_GB2312" w:hAnsi="宋体" w:cs="宋体" w:hint="eastAsia"/>
                <w:color w:val="000000"/>
                <w:sz w:val="22"/>
                <w:szCs w:val="22"/>
              </w:rPr>
              <w:t>22</w:t>
            </w:r>
          </w:p>
        </w:tc>
        <w:tc>
          <w:tcPr>
            <w:tcW w:w="1161"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辽宁</w:t>
            </w:r>
          </w:p>
        </w:tc>
        <w:tc>
          <w:tcPr>
            <w:tcW w:w="997"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r>
              <w:rPr>
                <w:rFonts w:ascii="仿宋_GB2312" w:eastAsia="仿宋_GB2312" w:hAnsi="等线" w:cs="等线" w:hint="eastAsia"/>
                <w:color w:val="000000"/>
                <w:sz w:val="22"/>
                <w:szCs w:val="22"/>
                <w:lang w:bidi="ar"/>
              </w:rPr>
              <w:t>30</w:t>
            </w:r>
          </w:p>
        </w:tc>
        <w:tc>
          <w:tcPr>
            <w:tcW w:w="842" w:type="dxa"/>
            <w:shd w:val="clear" w:color="auto" w:fill="FFFFFF"/>
            <w:vAlign w:val="center"/>
          </w:tcPr>
          <w:p w:rsidR="00D445F5" w:rsidRDefault="00D445F5" w:rsidP="00741F3F">
            <w:pPr>
              <w:jc w:val="center"/>
              <w:textAlignment w:val="center"/>
              <w:rPr>
                <w:rFonts w:ascii="仿宋_GB2312" w:eastAsia="仿宋_GB2312" w:hAnsi="宋体" w:cs="宋体"/>
                <w:color w:val="000000"/>
                <w:sz w:val="22"/>
                <w:szCs w:val="22"/>
              </w:rPr>
            </w:pPr>
          </w:p>
        </w:tc>
        <w:tc>
          <w:tcPr>
            <w:tcW w:w="1152"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p>
        </w:tc>
        <w:tc>
          <w:tcPr>
            <w:tcW w:w="997" w:type="dxa"/>
            <w:shd w:val="clear" w:color="auto" w:fill="FFFFFF"/>
            <w:vAlign w:val="bottom"/>
          </w:tcPr>
          <w:p w:rsidR="00D445F5" w:rsidRDefault="00D445F5" w:rsidP="00741F3F">
            <w:pPr>
              <w:jc w:val="center"/>
              <w:textAlignment w:val="bottom"/>
              <w:rPr>
                <w:rFonts w:ascii="仿宋_GB2312" w:eastAsia="仿宋_GB2312" w:hAnsi="宋体" w:cs="宋体"/>
                <w:color w:val="000000"/>
                <w:sz w:val="22"/>
                <w:szCs w:val="22"/>
              </w:rPr>
            </w:pPr>
          </w:p>
        </w:tc>
      </w:tr>
    </w:tbl>
    <w:p w:rsidR="00D445F5" w:rsidRDefault="00D445F5" w:rsidP="00D445F5">
      <w:pPr>
        <w:spacing w:line="600" w:lineRule="exact"/>
        <w:ind w:firstLineChars="200" w:firstLine="640"/>
        <w:rPr>
          <w:rFonts w:ascii="黑体" w:eastAsia="黑体" w:hAnsi="黑体" w:cs="Calibri"/>
          <w:color w:val="000000"/>
          <w:sz w:val="32"/>
          <w:szCs w:val="32"/>
          <w:u w:color="000000"/>
        </w:rPr>
      </w:pPr>
      <w:r>
        <w:rPr>
          <w:rFonts w:ascii="黑体" w:eastAsia="黑体" w:hAnsi="黑体" w:cs="Calibri" w:hint="eastAsia"/>
          <w:color w:val="000000"/>
          <w:sz w:val="32"/>
          <w:szCs w:val="32"/>
          <w:u w:color="000000"/>
        </w:rPr>
        <w:lastRenderedPageBreak/>
        <w:t>六、有关要求</w:t>
      </w:r>
    </w:p>
    <w:p w:rsidR="00D445F5" w:rsidRDefault="00D445F5" w:rsidP="00D445F5">
      <w:pPr>
        <w:spacing w:line="600" w:lineRule="exact"/>
        <w:ind w:firstLineChars="200" w:firstLine="640"/>
        <w:rPr>
          <w:rFonts w:ascii="楷体_GB2312" w:eastAsia="楷体_GB2312" w:hAnsi="楷体" w:cs="Calibri"/>
          <w:color w:val="000000"/>
          <w:sz w:val="32"/>
          <w:szCs w:val="32"/>
          <w:u w:color="000000"/>
        </w:rPr>
      </w:pPr>
      <w:r>
        <w:rPr>
          <w:rFonts w:ascii="楷体_GB2312" w:eastAsia="楷体_GB2312" w:hAnsi="楷体" w:cs="Calibri" w:hint="eastAsia"/>
          <w:color w:val="000000"/>
          <w:sz w:val="32"/>
          <w:szCs w:val="32"/>
          <w:u w:color="000000"/>
        </w:rPr>
        <w:t>（一）省级科协青少年科技教育工作机构</w:t>
      </w:r>
    </w:p>
    <w:p w:rsidR="00D445F5" w:rsidRDefault="00D445F5" w:rsidP="00D445F5">
      <w:pPr>
        <w:spacing w:line="600" w:lineRule="exact"/>
        <w:ind w:firstLineChars="200" w:firstLine="640"/>
        <w:rPr>
          <w:rFonts w:ascii="仿宋_GB2312" w:eastAsia="仿宋_GB2312" w:hAnsi="Calibri" w:cs="Calibri"/>
          <w:color w:val="000000"/>
          <w:sz w:val="32"/>
          <w:szCs w:val="32"/>
          <w:u w:color="000000"/>
        </w:rPr>
      </w:pPr>
      <w:r>
        <w:rPr>
          <w:rFonts w:ascii="仿宋_GB2312" w:eastAsia="仿宋_GB2312" w:hAnsi="仿宋" w:hint="eastAsia"/>
          <w:color w:val="000000"/>
          <w:sz w:val="32"/>
          <w:szCs w:val="32"/>
        </w:rPr>
        <w:t>请各省级科协青少年科技教育工作机构</w:t>
      </w:r>
      <w:r>
        <w:rPr>
          <w:rFonts w:ascii="仿宋_GB2312" w:eastAsia="仿宋_GB2312" w:hAnsi="Calibri" w:cs="Calibri" w:hint="eastAsia"/>
          <w:color w:val="000000"/>
          <w:sz w:val="32"/>
          <w:szCs w:val="32"/>
          <w:u w:color="000000"/>
        </w:rPr>
        <w:t>通过梳理总结2020年度</w:t>
      </w:r>
      <w:proofErr w:type="gramStart"/>
      <w:r>
        <w:rPr>
          <w:rFonts w:ascii="仿宋_GB2312" w:eastAsia="仿宋_GB2312" w:hAnsi="Calibri" w:cs="Calibri" w:hint="eastAsia"/>
          <w:color w:val="000000"/>
          <w:sz w:val="32"/>
          <w:szCs w:val="32"/>
          <w:u w:color="000000"/>
        </w:rPr>
        <w:t>各特色</w:t>
      </w:r>
      <w:proofErr w:type="gramEnd"/>
      <w:r>
        <w:rPr>
          <w:rFonts w:ascii="仿宋_GB2312" w:eastAsia="仿宋_GB2312" w:hAnsi="Calibri" w:cs="Calibri" w:hint="eastAsia"/>
          <w:color w:val="000000"/>
          <w:sz w:val="32"/>
          <w:szCs w:val="32"/>
          <w:u w:color="000000"/>
        </w:rPr>
        <w:t>单位开展工作情况，确认是否具备申报2021年度特色单位的资格要求，并及时督促、指导各活动特色单位推进相关工作，提交总结和成果等。</w:t>
      </w:r>
    </w:p>
    <w:p w:rsidR="00D445F5" w:rsidRDefault="00D445F5" w:rsidP="00D445F5">
      <w:pPr>
        <w:spacing w:line="600" w:lineRule="exact"/>
        <w:ind w:firstLineChars="200" w:firstLine="640"/>
        <w:rPr>
          <w:rFonts w:ascii="楷体_GB2312" w:eastAsia="楷体_GB2312" w:hAnsi="楷体" w:cs="Calibri"/>
          <w:color w:val="000000"/>
          <w:sz w:val="32"/>
          <w:szCs w:val="32"/>
          <w:u w:color="000000"/>
        </w:rPr>
      </w:pPr>
      <w:r>
        <w:rPr>
          <w:rFonts w:ascii="楷体_GB2312" w:eastAsia="楷体_GB2312" w:hAnsi="楷体" w:cs="Calibri" w:hint="eastAsia"/>
          <w:color w:val="000000"/>
          <w:sz w:val="32"/>
          <w:szCs w:val="32"/>
          <w:u w:color="000000"/>
        </w:rPr>
        <w:t>（二）活动特色单位</w:t>
      </w:r>
    </w:p>
    <w:p w:rsidR="00D445F5" w:rsidRDefault="00D445F5" w:rsidP="00D445F5">
      <w:pPr>
        <w:spacing w:line="600" w:lineRule="exact"/>
        <w:ind w:firstLineChars="200" w:firstLine="640"/>
        <w:rPr>
          <w:rFonts w:ascii="仿宋_GB2312" w:eastAsia="仿宋_GB2312" w:hAnsi="Calibri" w:cs="Calibri"/>
          <w:color w:val="000000"/>
          <w:sz w:val="32"/>
          <w:szCs w:val="32"/>
          <w:u w:color="000000"/>
        </w:rPr>
      </w:pPr>
      <w:r>
        <w:rPr>
          <w:rFonts w:ascii="仿宋_GB2312" w:eastAsia="仿宋_GB2312" w:hAnsi="Calibri" w:cs="Calibri" w:hint="eastAsia"/>
          <w:color w:val="000000"/>
          <w:sz w:val="32"/>
          <w:szCs w:val="32"/>
          <w:u w:color="000000"/>
        </w:rPr>
        <w:t>1.登录</w:t>
      </w:r>
      <w:r>
        <w:rPr>
          <w:rFonts w:ascii="仿宋_GB2312" w:eastAsia="仿宋_GB2312" w:hAnsi="仿宋" w:hint="eastAsia"/>
          <w:sz w:val="32"/>
          <w:szCs w:val="32"/>
        </w:rPr>
        <w:t>“全国青少年人工智能科普活动”</w:t>
      </w:r>
      <w:proofErr w:type="gramStart"/>
      <w:r>
        <w:rPr>
          <w:rFonts w:ascii="仿宋_GB2312" w:eastAsia="仿宋_GB2312" w:hAnsi="仿宋" w:hint="eastAsia"/>
          <w:sz w:val="32"/>
          <w:szCs w:val="32"/>
        </w:rPr>
        <w:t>官网平台</w:t>
      </w:r>
      <w:proofErr w:type="gramEnd"/>
      <w:r>
        <w:rPr>
          <w:rFonts w:ascii="仿宋_GB2312" w:eastAsia="仿宋_GB2312" w:hAnsi="Calibri" w:cs="Calibri" w:hint="eastAsia"/>
          <w:color w:val="000000"/>
          <w:sz w:val="32"/>
          <w:szCs w:val="32"/>
          <w:u w:color="000000"/>
        </w:rPr>
        <w:t>，积极组织学生参加线上编程学习体验及展示交流活动。</w:t>
      </w:r>
    </w:p>
    <w:p w:rsidR="00D445F5" w:rsidRDefault="00D445F5" w:rsidP="00D445F5">
      <w:pPr>
        <w:spacing w:line="600" w:lineRule="exact"/>
        <w:ind w:firstLineChars="200" w:firstLine="640"/>
        <w:rPr>
          <w:rFonts w:ascii="仿宋_GB2312" w:eastAsia="仿宋_GB2312" w:hAnsi="Calibri" w:cs="Calibri"/>
          <w:color w:val="000000"/>
          <w:sz w:val="32"/>
          <w:szCs w:val="32"/>
          <w:u w:color="000000"/>
        </w:rPr>
      </w:pPr>
      <w:r>
        <w:rPr>
          <w:rFonts w:ascii="仿宋_GB2312" w:eastAsia="仿宋_GB2312" w:hAnsi="Calibri" w:cs="Calibri" w:hint="eastAsia"/>
          <w:color w:val="000000"/>
          <w:sz w:val="32"/>
          <w:szCs w:val="32"/>
          <w:u w:color="000000"/>
        </w:rPr>
        <w:t>2.充分</w:t>
      </w:r>
      <w:proofErr w:type="gramStart"/>
      <w:r>
        <w:rPr>
          <w:rFonts w:ascii="仿宋_GB2312" w:eastAsia="仿宋_GB2312" w:hAnsi="Calibri" w:cs="Calibri" w:hint="eastAsia"/>
          <w:color w:val="000000"/>
          <w:sz w:val="32"/>
          <w:szCs w:val="32"/>
          <w:u w:color="000000"/>
        </w:rPr>
        <w:t>利用主办</w:t>
      </w:r>
      <w:proofErr w:type="gramEnd"/>
      <w:r>
        <w:rPr>
          <w:rFonts w:ascii="仿宋_GB2312" w:eastAsia="仿宋_GB2312" w:hAnsi="Calibri" w:cs="Calibri" w:hint="eastAsia"/>
          <w:color w:val="000000"/>
          <w:sz w:val="32"/>
          <w:szCs w:val="32"/>
          <w:u w:color="000000"/>
        </w:rPr>
        <w:t>单位提供的学习课程和活动资源，组织开展形式多样的青少年人工智能科普活动</w:t>
      </w:r>
      <w:r>
        <w:rPr>
          <w:rFonts w:ascii="仿宋_GB2312" w:eastAsia="仿宋_GB2312" w:cs="Calibri" w:hint="eastAsia"/>
          <w:color w:val="000000"/>
          <w:sz w:val="32"/>
          <w:szCs w:val="32"/>
          <w:u w:color="000000"/>
        </w:rPr>
        <w:t>，并发挥</w:t>
      </w:r>
      <w:r>
        <w:rPr>
          <w:rFonts w:ascii="仿宋_GB2312" w:eastAsia="仿宋_GB2312" w:hAnsi="Calibri" w:cs="Calibri" w:hint="eastAsia"/>
          <w:color w:val="000000"/>
          <w:sz w:val="32"/>
          <w:szCs w:val="32"/>
          <w:u w:color="000000"/>
        </w:rPr>
        <w:t>本单位资源</w:t>
      </w:r>
      <w:r>
        <w:rPr>
          <w:rFonts w:ascii="仿宋_GB2312" w:eastAsia="仿宋_GB2312" w:cs="Calibri" w:hint="eastAsia"/>
          <w:color w:val="000000"/>
          <w:sz w:val="32"/>
          <w:szCs w:val="32"/>
          <w:u w:color="000000"/>
        </w:rPr>
        <w:t>优势和创新性持续</w:t>
      </w:r>
      <w:r>
        <w:rPr>
          <w:rFonts w:ascii="仿宋_GB2312" w:eastAsia="仿宋_GB2312" w:hAnsi="Calibri" w:cs="Calibri" w:hint="eastAsia"/>
          <w:color w:val="000000"/>
          <w:sz w:val="32"/>
          <w:szCs w:val="32"/>
          <w:u w:color="000000"/>
        </w:rPr>
        <w:t>开展特色活动。</w:t>
      </w:r>
    </w:p>
    <w:p w:rsidR="00D445F5" w:rsidRDefault="00D445F5" w:rsidP="00D445F5">
      <w:pPr>
        <w:spacing w:line="600" w:lineRule="exact"/>
        <w:ind w:firstLineChars="200" w:firstLine="640"/>
        <w:rPr>
          <w:rFonts w:ascii="仿宋_GB2312" w:eastAsia="仿宋_GB2312" w:hAnsi="Calibri" w:cs="Calibri"/>
          <w:color w:val="000000"/>
          <w:sz w:val="32"/>
          <w:szCs w:val="32"/>
          <w:u w:color="000000"/>
        </w:rPr>
      </w:pPr>
      <w:r>
        <w:rPr>
          <w:rFonts w:ascii="仿宋_GB2312" w:eastAsia="仿宋_GB2312" w:hAnsi="Calibri" w:cs="Calibri" w:hint="eastAsia"/>
          <w:color w:val="000000"/>
          <w:sz w:val="32"/>
          <w:szCs w:val="32"/>
          <w:u w:color="000000"/>
        </w:rPr>
        <w:t>3.按照活动统一进度安排，及时报送活动信息、总结和成果等。主办单位将根据活动的组织实施和总结报送等情况对</w:t>
      </w:r>
      <w:r>
        <w:rPr>
          <w:rFonts w:ascii="仿宋_GB2312" w:eastAsia="仿宋_GB2312" w:cs="Calibri" w:hint="eastAsia"/>
          <w:color w:val="000000"/>
          <w:sz w:val="32"/>
          <w:szCs w:val="32"/>
          <w:u w:color="000000"/>
        </w:rPr>
        <w:t>特色</w:t>
      </w:r>
      <w:r>
        <w:rPr>
          <w:rFonts w:ascii="仿宋_GB2312" w:eastAsia="仿宋_GB2312" w:hAnsi="Calibri" w:cs="Calibri" w:hint="eastAsia"/>
          <w:color w:val="000000"/>
          <w:sz w:val="32"/>
          <w:szCs w:val="32"/>
          <w:u w:color="000000"/>
        </w:rPr>
        <w:t>单位工作给予评价。</w:t>
      </w:r>
    </w:p>
    <w:p w:rsidR="00D445F5" w:rsidRDefault="00D445F5" w:rsidP="00D445F5">
      <w:pPr>
        <w:spacing w:line="600" w:lineRule="exact"/>
        <w:rPr>
          <w:rFonts w:ascii="仿宋_GB2312" w:eastAsia="仿宋_GB2312" w:hAnsi="Calibri" w:cs="Calibri"/>
          <w:color w:val="000000"/>
          <w:sz w:val="32"/>
          <w:szCs w:val="32"/>
          <w:u w:color="000000"/>
        </w:rPr>
      </w:pPr>
    </w:p>
    <w:p w:rsidR="00D445F5" w:rsidRDefault="00D445F5" w:rsidP="00D445F5">
      <w:pPr>
        <w:rPr>
          <w:rFonts w:ascii="仿宋_GB2312" w:eastAsia="仿宋_GB2312" w:hAnsi="宋体"/>
          <w:sz w:val="24"/>
          <w:szCs w:val="24"/>
        </w:rPr>
      </w:pPr>
    </w:p>
    <w:p w:rsidR="00D445F5" w:rsidRDefault="00D445F5" w:rsidP="00D445F5">
      <w:pPr>
        <w:rPr>
          <w:rFonts w:ascii="仿宋_GB2312" w:eastAsia="仿宋_GB2312" w:hAnsi="宋体"/>
          <w:sz w:val="24"/>
          <w:szCs w:val="24"/>
        </w:rPr>
      </w:pPr>
    </w:p>
    <w:p w:rsidR="00D445F5" w:rsidRDefault="00D445F5" w:rsidP="00D445F5">
      <w:pPr>
        <w:rPr>
          <w:rFonts w:ascii="仿宋_GB2312" w:eastAsia="仿宋_GB2312" w:hAnsi="宋体"/>
          <w:sz w:val="24"/>
          <w:szCs w:val="24"/>
        </w:rPr>
      </w:pPr>
    </w:p>
    <w:p w:rsidR="00D445F5" w:rsidRDefault="00D445F5" w:rsidP="00D445F5">
      <w:pPr>
        <w:rPr>
          <w:rFonts w:ascii="仿宋_GB2312" w:eastAsia="仿宋_GB2312" w:hAnsi="宋体"/>
          <w:sz w:val="24"/>
          <w:szCs w:val="24"/>
        </w:rPr>
      </w:pPr>
    </w:p>
    <w:p w:rsidR="00D445F5" w:rsidRDefault="00D445F5" w:rsidP="00D445F5">
      <w:pPr>
        <w:rPr>
          <w:rFonts w:ascii="仿宋_GB2312" w:eastAsia="仿宋_GB2312" w:hAnsi="宋体"/>
          <w:sz w:val="24"/>
          <w:szCs w:val="24"/>
        </w:rPr>
      </w:pPr>
    </w:p>
    <w:p w:rsidR="00D445F5" w:rsidRDefault="00D445F5" w:rsidP="00D445F5">
      <w:pPr>
        <w:rPr>
          <w:rFonts w:ascii="仿宋_GB2312" w:eastAsia="仿宋_GB2312" w:hAnsi="宋体"/>
          <w:sz w:val="24"/>
          <w:szCs w:val="24"/>
        </w:rPr>
      </w:pPr>
    </w:p>
    <w:p w:rsidR="00D445F5" w:rsidRDefault="00D445F5" w:rsidP="00D445F5">
      <w:pPr>
        <w:rPr>
          <w:rFonts w:ascii="仿宋_GB2312" w:eastAsia="仿宋_GB2312" w:hAnsi="宋体"/>
          <w:sz w:val="24"/>
          <w:szCs w:val="24"/>
        </w:rPr>
      </w:pP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5"/>
      </w:tblGrid>
      <w:tr w:rsidR="00D445F5" w:rsidTr="00741F3F">
        <w:trPr>
          <w:jc w:val="center"/>
        </w:trPr>
        <w:tc>
          <w:tcPr>
            <w:tcW w:w="8845" w:type="dxa"/>
            <w:tcBorders>
              <w:top w:val="single" w:sz="12" w:space="0" w:color="auto"/>
              <w:left w:val="nil"/>
              <w:bottom w:val="single" w:sz="12" w:space="0" w:color="auto"/>
              <w:right w:val="nil"/>
            </w:tcBorders>
          </w:tcPr>
          <w:p w:rsidR="00D445F5" w:rsidRDefault="00D445F5" w:rsidP="00741F3F">
            <w:pPr>
              <w:spacing w:line="500" w:lineRule="exact"/>
              <w:ind w:leftChars="100" w:left="210" w:rightChars="100" w:right="210"/>
              <w:rPr>
                <w:rFonts w:ascii="仿宋_GB2312" w:eastAsia="仿宋_GB2312" w:hAnsi="仿宋"/>
                <w:sz w:val="28"/>
                <w:szCs w:val="28"/>
              </w:rPr>
            </w:pPr>
            <w:r>
              <w:rPr>
                <w:rFonts w:ascii="仿宋_GB2312" w:eastAsia="仿宋_GB2312" w:hAnsi="仿宋" w:hint="eastAsia"/>
                <w:sz w:val="28"/>
                <w:szCs w:val="28"/>
              </w:rPr>
              <w:t>中国科协青少年科技中心                   2021年</w:t>
            </w:r>
            <w:r>
              <w:rPr>
                <w:rFonts w:ascii="仿宋_GB2312" w:eastAsia="仿宋_GB2312" w:hAnsi="仿宋"/>
                <w:sz w:val="28"/>
                <w:szCs w:val="28"/>
              </w:rPr>
              <w:t>5</w:t>
            </w:r>
            <w:r>
              <w:rPr>
                <w:rFonts w:ascii="仿宋_GB2312" w:eastAsia="仿宋_GB2312" w:hAnsi="仿宋" w:hint="eastAsia"/>
                <w:sz w:val="28"/>
                <w:szCs w:val="28"/>
              </w:rPr>
              <w:t>月</w:t>
            </w:r>
            <w:r>
              <w:rPr>
                <w:rFonts w:ascii="仿宋_GB2312" w:eastAsia="仿宋_GB2312" w:hAnsi="仿宋"/>
                <w:sz w:val="28"/>
                <w:szCs w:val="28"/>
              </w:rPr>
              <w:t>17</w:t>
            </w:r>
            <w:r>
              <w:rPr>
                <w:rFonts w:ascii="仿宋_GB2312" w:eastAsia="仿宋_GB2312" w:hAnsi="仿宋" w:hint="eastAsia"/>
                <w:sz w:val="28"/>
                <w:szCs w:val="28"/>
              </w:rPr>
              <w:t>日印发</w:t>
            </w:r>
          </w:p>
        </w:tc>
      </w:tr>
    </w:tbl>
    <w:p w:rsidR="00D445F5" w:rsidRDefault="00D445F5" w:rsidP="00D445F5">
      <w:pPr>
        <w:spacing w:line="20" w:lineRule="exact"/>
        <w:rPr>
          <w:rFonts w:ascii="仿宋_GB2312" w:eastAsia="仿宋_GB2312" w:hAnsi="仿宋"/>
          <w:sz w:val="30"/>
          <w:szCs w:val="30"/>
        </w:rPr>
      </w:pPr>
    </w:p>
    <w:p w:rsidR="00D445F5" w:rsidRDefault="00D445F5" w:rsidP="00D445F5">
      <w:pPr>
        <w:pStyle w:val="a5"/>
        <w:spacing w:line="20" w:lineRule="exact"/>
        <w:ind w:firstLineChars="0" w:firstLine="0"/>
        <w:rPr>
          <w:rStyle w:val="1"/>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-421640</wp:posOffset>
                </wp:positionH>
                <wp:positionV relativeFrom="paragraph">
                  <wp:posOffset>4265930</wp:posOffset>
                </wp:positionV>
                <wp:extent cx="1211580" cy="548640"/>
                <wp:effectExtent l="5715" t="7620" r="11430" b="5715"/>
                <wp:wrapNone/>
                <wp:docPr id="1" name="椭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548640"/>
                        </a:xfrm>
                        <a:prstGeom prst="ellipse">
                          <a:avLst/>
                        </a:prstGeom>
                        <a:solidFill>
                          <a:srgbClr val="FFFFFF"/>
                        </a:solidFill>
                        <a:ln w="9525" cmpd="sng">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1" o:spid="_x0000_s1026" style="position:absolute;left:0;text-align:left;margin-left:-33.2pt;margin-top:335.9pt;width:95.4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FDyKAIAADoEAAAOAAAAZHJzL2Uyb0RvYy54bWysU8GO0zAQvSPxD5bvNE3VLrtR09WqSxHS&#10;AistfIBrO4mF4zFjt2n5AL6CI1c+C76DidOWLlwQIgdrJjN+fvNmZn69ay3bagwGXMnz0Zgz7SQo&#10;4+qSv3+3enbJWYjCKWHB6ZLvdeDXi6dP5p0v9AQasEojIxAXis6XvInRF1kWZKNbEUbgtaNgBdiK&#10;SC7WmULREXprs8l4fJF1gMojSB0C/b0dgnyR8KtKy/i2qoKOzJacuMV0YjrX/Zkt5qKoUfjGyAMN&#10;8Q8sWmEcPXqCuhVRsA2aP6BaIxECVHEkoc2gqozUqQaqJh//Vs1DI7xOtZA4wZ9kCv8PVr7Z3iMz&#10;inrHmRMttejH12/fv3xmea9N50NBKQ/+Hvvqgr8D+SEwB8tGuFrfIELXaKGIUcrPHl3onUBX2bp7&#10;DYqgxSZCkmlXYdsDkgBsl7qxP3VD7yKT9DOf5PnskpomKTabXl5MU7syURxvewzxpYaW9UbJtbXG&#10;h14wUYjtXYhUAGUfs1IBYI1aGWuTg/V6aZFtBQ3HKn19zXQlnKdZx7qSX80mM6LSepIquDo98igt&#10;/B0awsapNHW9bi8OdhTGDja9bh2ROGo39GANak86IgwDTAtHRgP4ibOOhpcofdwI1JzZV456cZVP&#10;SSwWkzOdPZ+Qg+eR9XlEOElQJY+cDeYyDhuy8Wjqhl7KU7kObqh/lUm69vwGVgeyNKBJu8My9Rtw&#10;7qesXyu/+AkAAP//AwBQSwMEFAAGAAgAAAAhAOgnlXbjAAAACwEAAA8AAABkcnMvZG93bnJldi54&#10;bWxMj9FKw0AQRd8F/2EZwZfSbhrqtsZsigixCBW09QMmyZikZndDdttGv97pkz7OzOHOuel6NJ04&#10;0eBbZzXMZxEIsqWrWltr+Njn0xUIH9BW2DlLGr7Jwzq7vkoxqdzZvtNpF2rBIdYnqKEJoU+k9GVD&#10;Bv3M9WT59ukGg4HHoZbVgGcON52Mo0hJg63lDw329NRQ+bU7Gg2Ht/3mUNy/vpS02U7y6Eflk2fU&#10;+vZmfHwAEWgMfzBc9FkdMnYq3NFWXnQapkotGNWglnPucCHiBW8KDcu7VQwyS+X/DtkvAAAA//8D&#10;AFBLAQItABQABgAIAAAAIQC2gziS/gAAAOEBAAATAAAAAAAAAAAAAAAAAAAAAABbQ29udGVudF9U&#10;eXBlc10ueG1sUEsBAi0AFAAGAAgAAAAhADj9If/WAAAAlAEAAAsAAAAAAAAAAAAAAAAALwEAAF9y&#10;ZWxzLy5yZWxzUEsBAi0AFAAGAAgAAAAhAIWcUPIoAgAAOgQAAA4AAAAAAAAAAAAAAAAALgIAAGRy&#10;cy9lMm9Eb2MueG1sUEsBAi0AFAAGAAgAAAAhAOgnlXbjAAAACwEAAA8AAAAAAAAAAAAAAAAAggQA&#10;AGRycy9kb3ducmV2LnhtbFBLBQYAAAAABAAEAPMAAACSBQAAAAA=&#10;" strokecolor="white"/>
            </w:pict>
          </mc:Fallback>
        </mc:AlternateContent>
      </w:r>
    </w:p>
    <w:p w:rsidR="00FF1CB1" w:rsidRPr="00D445F5" w:rsidRDefault="00D927A0"/>
    <w:sectPr w:rsidR="00FF1CB1" w:rsidRPr="00D445F5">
      <w:footerReference w:type="default" r:id="rId7"/>
      <w:pgSz w:w="11906" w:h="16838"/>
      <w:pgMar w:top="2098" w:right="1474" w:bottom="992" w:left="1588" w:header="0" w:footer="164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7A0" w:rsidRDefault="00D927A0" w:rsidP="00D445F5">
      <w:r>
        <w:separator/>
      </w:r>
    </w:p>
  </w:endnote>
  <w:endnote w:type="continuationSeparator" w:id="0">
    <w:p w:rsidR="00D927A0" w:rsidRDefault="00D927A0" w:rsidP="00D44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A6F" w:rsidRDefault="00267E53">
    <w:pPr>
      <w:pStyle w:val="a3"/>
      <w:framePr w:wrap="around" w:vAnchor="text" w:hAnchor="margin" w:xAlign="outside" w:y="1"/>
      <w:rPr>
        <w:rStyle w:val="a4"/>
        <w:sz w:val="28"/>
        <w:szCs w:val="28"/>
      </w:rPr>
    </w:pPr>
    <w:r>
      <w:rPr>
        <w:rStyle w:val="a4"/>
        <w:sz w:val="28"/>
        <w:szCs w:val="28"/>
      </w:rPr>
      <w:t xml:space="preserve">— </w:t>
    </w:r>
    <w:r>
      <w:rPr>
        <w:sz w:val="28"/>
        <w:szCs w:val="28"/>
      </w:rPr>
      <w:fldChar w:fldCharType="begin"/>
    </w:r>
    <w:r>
      <w:rPr>
        <w:rStyle w:val="a4"/>
        <w:sz w:val="28"/>
        <w:szCs w:val="28"/>
      </w:rPr>
      <w:instrText xml:space="preserve">PAGE  </w:instrText>
    </w:r>
    <w:r>
      <w:rPr>
        <w:sz w:val="28"/>
        <w:szCs w:val="28"/>
      </w:rPr>
      <w:fldChar w:fldCharType="separate"/>
    </w:r>
    <w:r w:rsidR="00AC7A18">
      <w:rPr>
        <w:rStyle w:val="a4"/>
        <w:noProof/>
        <w:sz w:val="28"/>
        <w:szCs w:val="28"/>
      </w:rPr>
      <w:t>1</w:t>
    </w:r>
    <w:r>
      <w:rPr>
        <w:sz w:val="28"/>
        <w:szCs w:val="28"/>
      </w:rPr>
      <w:fldChar w:fldCharType="end"/>
    </w:r>
    <w:r>
      <w:rPr>
        <w:rStyle w:val="a4"/>
        <w:sz w:val="28"/>
        <w:szCs w:val="28"/>
      </w:rPr>
      <w:t xml:space="preserve"> —</w:t>
    </w:r>
  </w:p>
  <w:p w:rsidR="00535A6F" w:rsidRDefault="00535A6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7A0" w:rsidRDefault="00D927A0" w:rsidP="00D445F5">
      <w:r>
        <w:separator/>
      </w:r>
    </w:p>
  </w:footnote>
  <w:footnote w:type="continuationSeparator" w:id="0">
    <w:p w:rsidR="00D927A0" w:rsidRDefault="00D927A0" w:rsidP="00D445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5F5"/>
    <w:rsid w:val="00267E53"/>
    <w:rsid w:val="00435522"/>
    <w:rsid w:val="00535A6F"/>
    <w:rsid w:val="005A0C07"/>
    <w:rsid w:val="00AC7A18"/>
    <w:rsid w:val="00D445F5"/>
    <w:rsid w:val="00D92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5F5"/>
    <w:pPr>
      <w:overflowPunct w:val="0"/>
      <w:autoSpaceDE w:val="0"/>
      <w:autoSpaceDN w:val="0"/>
      <w:adjustRightInd w:val="0"/>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D445F5"/>
    <w:pPr>
      <w:widowControl w:val="0"/>
      <w:tabs>
        <w:tab w:val="center" w:pos="4153"/>
        <w:tab w:val="right" w:pos="8306"/>
      </w:tabs>
      <w:overflowPunct/>
      <w:autoSpaceDE/>
      <w:autoSpaceDN/>
      <w:adjustRightInd/>
      <w:snapToGrid w:val="0"/>
      <w:jc w:val="left"/>
      <w:textAlignment w:val="auto"/>
    </w:pPr>
    <w:rPr>
      <w:sz w:val="18"/>
      <w:szCs w:val="18"/>
    </w:rPr>
  </w:style>
  <w:style w:type="character" w:customStyle="1" w:styleId="Char">
    <w:name w:val="页脚 Char"/>
    <w:basedOn w:val="a0"/>
    <w:link w:val="a3"/>
    <w:qFormat/>
    <w:rsid w:val="00D445F5"/>
    <w:rPr>
      <w:rFonts w:ascii="Times New Roman" w:eastAsia="宋体" w:hAnsi="Times New Roman" w:cs="Times New Roman"/>
      <w:kern w:val="0"/>
      <w:sz w:val="18"/>
      <w:szCs w:val="18"/>
    </w:rPr>
  </w:style>
  <w:style w:type="character" w:styleId="a4">
    <w:name w:val="page number"/>
    <w:qFormat/>
    <w:rsid w:val="00D445F5"/>
  </w:style>
  <w:style w:type="character" w:customStyle="1" w:styleId="1">
    <w:name w:val="文件1级"/>
    <w:uiPriority w:val="99"/>
    <w:qFormat/>
    <w:rsid w:val="00D445F5"/>
  </w:style>
  <w:style w:type="paragraph" w:customStyle="1" w:styleId="a5">
    <w:name w:val="文件正文"/>
    <w:basedOn w:val="a"/>
    <w:link w:val="Char0"/>
    <w:qFormat/>
    <w:rsid w:val="00D445F5"/>
    <w:pPr>
      <w:spacing w:line="580" w:lineRule="exact"/>
      <w:ind w:firstLineChars="200" w:firstLine="640"/>
    </w:pPr>
    <w:rPr>
      <w:rFonts w:ascii="仿宋_GB2312" w:eastAsia="仿宋_GB2312" w:hAnsi="宋体"/>
      <w:sz w:val="32"/>
      <w:szCs w:val="32"/>
    </w:rPr>
  </w:style>
  <w:style w:type="character" w:customStyle="1" w:styleId="Char0">
    <w:name w:val="文件正文 Char"/>
    <w:link w:val="a5"/>
    <w:rsid w:val="00D445F5"/>
    <w:rPr>
      <w:rFonts w:ascii="仿宋_GB2312" w:eastAsia="仿宋_GB2312" w:hAnsi="宋体" w:cs="Times New Roman"/>
      <w:kern w:val="0"/>
      <w:sz w:val="32"/>
      <w:szCs w:val="32"/>
    </w:rPr>
  </w:style>
  <w:style w:type="paragraph" w:styleId="a6">
    <w:name w:val="header"/>
    <w:basedOn w:val="a"/>
    <w:link w:val="Char1"/>
    <w:uiPriority w:val="99"/>
    <w:unhideWhenUsed/>
    <w:rsid w:val="00D445F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D445F5"/>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5F5"/>
    <w:pPr>
      <w:overflowPunct w:val="0"/>
      <w:autoSpaceDE w:val="0"/>
      <w:autoSpaceDN w:val="0"/>
      <w:adjustRightInd w:val="0"/>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D445F5"/>
    <w:pPr>
      <w:widowControl w:val="0"/>
      <w:tabs>
        <w:tab w:val="center" w:pos="4153"/>
        <w:tab w:val="right" w:pos="8306"/>
      </w:tabs>
      <w:overflowPunct/>
      <w:autoSpaceDE/>
      <w:autoSpaceDN/>
      <w:adjustRightInd/>
      <w:snapToGrid w:val="0"/>
      <w:jc w:val="left"/>
      <w:textAlignment w:val="auto"/>
    </w:pPr>
    <w:rPr>
      <w:sz w:val="18"/>
      <w:szCs w:val="18"/>
    </w:rPr>
  </w:style>
  <w:style w:type="character" w:customStyle="1" w:styleId="Char">
    <w:name w:val="页脚 Char"/>
    <w:basedOn w:val="a0"/>
    <w:link w:val="a3"/>
    <w:qFormat/>
    <w:rsid w:val="00D445F5"/>
    <w:rPr>
      <w:rFonts w:ascii="Times New Roman" w:eastAsia="宋体" w:hAnsi="Times New Roman" w:cs="Times New Roman"/>
      <w:kern w:val="0"/>
      <w:sz w:val="18"/>
      <w:szCs w:val="18"/>
    </w:rPr>
  </w:style>
  <w:style w:type="character" w:styleId="a4">
    <w:name w:val="page number"/>
    <w:qFormat/>
    <w:rsid w:val="00D445F5"/>
  </w:style>
  <w:style w:type="character" w:customStyle="1" w:styleId="1">
    <w:name w:val="文件1级"/>
    <w:uiPriority w:val="99"/>
    <w:qFormat/>
    <w:rsid w:val="00D445F5"/>
  </w:style>
  <w:style w:type="paragraph" w:customStyle="1" w:styleId="a5">
    <w:name w:val="文件正文"/>
    <w:basedOn w:val="a"/>
    <w:link w:val="Char0"/>
    <w:qFormat/>
    <w:rsid w:val="00D445F5"/>
    <w:pPr>
      <w:spacing w:line="580" w:lineRule="exact"/>
      <w:ind w:firstLineChars="200" w:firstLine="640"/>
    </w:pPr>
    <w:rPr>
      <w:rFonts w:ascii="仿宋_GB2312" w:eastAsia="仿宋_GB2312" w:hAnsi="宋体"/>
      <w:sz w:val="32"/>
      <w:szCs w:val="32"/>
    </w:rPr>
  </w:style>
  <w:style w:type="character" w:customStyle="1" w:styleId="Char0">
    <w:name w:val="文件正文 Char"/>
    <w:link w:val="a5"/>
    <w:rsid w:val="00D445F5"/>
    <w:rPr>
      <w:rFonts w:ascii="仿宋_GB2312" w:eastAsia="仿宋_GB2312" w:hAnsi="宋体" w:cs="Times New Roman"/>
      <w:kern w:val="0"/>
      <w:sz w:val="32"/>
      <w:szCs w:val="32"/>
    </w:rPr>
  </w:style>
  <w:style w:type="paragraph" w:styleId="a6">
    <w:name w:val="header"/>
    <w:basedOn w:val="a"/>
    <w:link w:val="Char1"/>
    <w:uiPriority w:val="99"/>
    <w:unhideWhenUsed/>
    <w:rsid w:val="00D445F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D445F5"/>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2</cp:revision>
  <dcterms:created xsi:type="dcterms:W3CDTF">2021-05-18T04:11:00Z</dcterms:created>
  <dcterms:modified xsi:type="dcterms:W3CDTF">2021-05-26T02:00:00Z</dcterms:modified>
</cp:coreProperties>
</file>