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70" w:rsidRDefault="00107A70" w:rsidP="00107A70">
      <w:pPr>
        <w:rPr>
          <w:rFonts w:eastAsia="黑体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：</w:t>
      </w:r>
    </w:p>
    <w:p w:rsidR="00107A70" w:rsidRDefault="00107A70" w:rsidP="00107A70">
      <w:pPr>
        <w:spacing w:line="600" w:lineRule="exact"/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全国青少年信息学奥林匹克联赛（</w:t>
      </w:r>
      <w:r>
        <w:rPr>
          <w:rFonts w:eastAsia="仿宋_GB2312"/>
          <w:b/>
          <w:bCs/>
          <w:sz w:val="36"/>
          <w:szCs w:val="36"/>
        </w:rPr>
        <w:t>NOIP2017</w:t>
      </w:r>
      <w:r>
        <w:rPr>
          <w:rFonts w:eastAsia="仿宋_GB2312" w:hint="eastAsia"/>
          <w:b/>
          <w:bCs/>
          <w:sz w:val="36"/>
          <w:szCs w:val="36"/>
        </w:rPr>
        <w:t>）</w:t>
      </w:r>
    </w:p>
    <w:p w:rsidR="00107A70" w:rsidRDefault="00107A70" w:rsidP="00107A70">
      <w:pPr>
        <w:spacing w:line="600" w:lineRule="exact"/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江苏赛区初赛考生守则</w:t>
      </w:r>
    </w:p>
    <w:p w:rsidR="00107A70" w:rsidRDefault="00107A70" w:rsidP="00107A70">
      <w:pPr>
        <w:ind w:firstLine="615"/>
        <w:rPr>
          <w:rFonts w:eastAsia="仿宋_GB2312"/>
          <w:sz w:val="30"/>
        </w:rPr>
      </w:pPr>
    </w:p>
    <w:p w:rsidR="00107A70" w:rsidRDefault="00107A70" w:rsidP="00107A70">
      <w:pPr>
        <w:ind w:firstLine="61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、自觉服从考试工作人员管理，不得以任何理由妨碍考试工作人员履行职责，不得扰乱考场及其他考试工作的秩序。</w:t>
      </w:r>
    </w:p>
    <w:p w:rsidR="00107A70" w:rsidRDefault="00107A70" w:rsidP="00107A70">
      <w:pPr>
        <w:ind w:firstLine="61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、凭《准考证》和学生证，按规定时间和地点参加考试。</w:t>
      </w:r>
    </w:p>
    <w:p w:rsidR="00107A70" w:rsidRDefault="00107A70" w:rsidP="00107A70">
      <w:pPr>
        <w:ind w:firstLine="61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、只准携带黑色墨水的签字笔、钢笔、直尺、圆规、三角板、橡皮、小刀、空白垫纸板和透明笔袋进入考场，其他任何物品不准带入考场。</w:t>
      </w:r>
    </w:p>
    <w:p w:rsidR="00107A70" w:rsidRDefault="00107A70" w:rsidP="00107A70">
      <w:pPr>
        <w:ind w:firstLine="615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严禁携带各种无线通讯工具（如手机、智能手表等）、电子存储记忆录放设备、计算器等物品进入考场。故意携带者，考前如不交出，开考后一律按作弊论处。</w:t>
      </w:r>
    </w:p>
    <w:p w:rsidR="00107A70" w:rsidRDefault="00107A70" w:rsidP="00107A70">
      <w:pPr>
        <w:ind w:firstLine="615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考场内不得自行传递文具、用品等。</w:t>
      </w:r>
    </w:p>
    <w:p w:rsidR="00107A70" w:rsidRDefault="00107A70" w:rsidP="00107A70">
      <w:pPr>
        <w:ind w:firstLine="61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、考生入场时，考生须自觉接受检查，并对监考员予以协助和配合；入场后，须对号入座，并将《准考证》、学生证放在课桌靠走道一侧上角以备查验。</w:t>
      </w:r>
    </w:p>
    <w:p w:rsidR="00107A70" w:rsidRDefault="00107A70" w:rsidP="00107A70">
      <w:pPr>
        <w:ind w:firstLine="61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、考生领到答题纸和试卷后，须检查是否有误，并在规定的时间内和指定位置准确填写姓名、准考证号等栏目。如有问题，须立即报告监考员。</w:t>
      </w:r>
    </w:p>
    <w:p w:rsidR="00107A70" w:rsidRDefault="00107A70" w:rsidP="00107A70">
      <w:pPr>
        <w:ind w:firstLine="61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、考生考前</w:t>
      </w:r>
      <w:r>
        <w:rPr>
          <w:rFonts w:eastAsia="仿宋_GB2312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分钟进入考场，考点发出开考信号后才能开始答题，</w:t>
      </w:r>
      <w:r>
        <w:rPr>
          <w:rFonts w:eastAsia="仿宋_GB2312" w:hint="eastAsia"/>
          <w:b/>
          <w:sz w:val="28"/>
          <w:szCs w:val="28"/>
        </w:rPr>
        <w:t>开考</w:t>
      </w:r>
      <w:r>
        <w:rPr>
          <w:rFonts w:eastAsia="仿宋_GB2312"/>
          <w:b/>
          <w:sz w:val="28"/>
          <w:szCs w:val="28"/>
        </w:rPr>
        <w:t>15</w:t>
      </w:r>
      <w:r>
        <w:rPr>
          <w:rFonts w:eastAsia="仿宋_GB2312" w:hint="eastAsia"/>
          <w:b/>
          <w:sz w:val="28"/>
          <w:szCs w:val="28"/>
        </w:rPr>
        <w:t>分钟后不得入场，在初赛进行中，如有选手提前离开</w:t>
      </w:r>
      <w:r>
        <w:rPr>
          <w:rFonts w:eastAsia="仿宋_GB2312" w:hint="eastAsia"/>
          <w:b/>
          <w:sz w:val="28"/>
          <w:szCs w:val="28"/>
        </w:rPr>
        <w:lastRenderedPageBreak/>
        <w:t>考场，除身体特别原因外，须在考试进行</w:t>
      </w:r>
      <w:r>
        <w:rPr>
          <w:rFonts w:eastAsia="仿宋_GB2312"/>
          <w:b/>
          <w:sz w:val="28"/>
          <w:szCs w:val="28"/>
        </w:rPr>
        <w:t>1.5</w:t>
      </w:r>
      <w:r>
        <w:rPr>
          <w:rFonts w:eastAsia="仿宋_GB2312" w:hint="eastAsia"/>
          <w:b/>
          <w:sz w:val="28"/>
          <w:szCs w:val="28"/>
        </w:rPr>
        <w:t>小时后方可准予离开。竞赛期间，任何人不得将试卷携带出考场，竞赛结束后，试卷可以由考生带走。</w:t>
      </w:r>
      <w:r>
        <w:rPr>
          <w:rFonts w:eastAsia="仿宋_GB2312" w:hint="eastAsia"/>
          <w:sz w:val="28"/>
          <w:szCs w:val="28"/>
        </w:rPr>
        <w:t>考点发出考试结束信号后立即停止作答，交卷出场后不得再进场续考，也不得在考场附近逗留或交谈。</w:t>
      </w:r>
    </w:p>
    <w:p w:rsidR="00107A70" w:rsidRDefault="00107A70" w:rsidP="00107A70">
      <w:pPr>
        <w:ind w:firstLine="61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、必须使用黑色墨水的签字笔或者钢笔在答题纸规定的区域内答题，使用铅笔答题无效，在试卷、草稿纸上作答无效。</w:t>
      </w:r>
    </w:p>
    <w:p w:rsidR="00107A70" w:rsidRDefault="00107A70" w:rsidP="00107A70">
      <w:pPr>
        <w:ind w:firstLine="61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、在考场内须保持安静，不准吸烟，不准喧哗，不准交头接耳、左顾右盼、打手势、做暗号，不准夹带、旁窥、抄袭或有意让他人抄袭，不准传抄答案或交换试卷、答题纸、草稿纸，不准将答题纸带出考场。</w:t>
      </w:r>
    </w:p>
    <w:p w:rsidR="00107A70" w:rsidRDefault="00107A70" w:rsidP="00107A70">
      <w:pPr>
        <w:ind w:firstLine="61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、遇试卷分发错误及试题字迹不清等问题，可举手询问；涉及试题内容的疑问，不得向监考员询问。</w:t>
      </w:r>
    </w:p>
    <w:p w:rsidR="00107A70" w:rsidRDefault="00107A70" w:rsidP="00107A70">
      <w:pPr>
        <w:ind w:firstLine="61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、考试终了信号发出，立即停笔，等待监考员收取答题纸。收完后根据监考员指令依次退出考场，不准在考场及附近逗留。</w:t>
      </w:r>
    </w:p>
    <w:p w:rsidR="00107A70" w:rsidRDefault="00107A70" w:rsidP="00107A70">
      <w:pPr>
        <w:ind w:firstLine="61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11</w:t>
      </w:r>
      <w:r>
        <w:rPr>
          <w:rFonts w:eastAsia="仿宋_GB2312" w:hint="eastAsia"/>
          <w:sz w:val="28"/>
          <w:szCs w:val="28"/>
        </w:rPr>
        <w:t>、对考生违反考试纪律和规定的行为，将视情节予以处理。</w:t>
      </w:r>
    </w:p>
    <w:p w:rsidR="00107A70" w:rsidRDefault="00107A70" w:rsidP="00107A70">
      <w:pPr>
        <w:rPr>
          <w:sz w:val="28"/>
          <w:szCs w:val="28"/>
        </w:rPr>
      </w:pPr>
    </w:p>
    <w:p w:rsidR="009C5217" w:rsidRDefault="009C5217">
      <w:bookmarkStart w:id="0" w:name="_GoBack"/>
      <w:bookmarkEnd w:id="0"/>
    </w:p>
    <w:sectPr w:rsidR="009C5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3D"/>
    <w:rsid w:val="00107A70"/>
    <w:rsid w:val="009C5217"/>
    <w:rsid w:val="00A3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3</cp:revision>
  <dcterms:created xsi:type="dcterms:W3CDTF">2017-12-05T08:15:00Z</dcterms:created>
  <dcterms:modified xsi:type="dcterms:W3CDTF">2017-12-05T08:15:00Z</dcterms:modified>
</cp:coreProperties>
</file>